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DFEB" w14:textId="77777777" w:rsidR="007749AB" w:rsidRDefault="007749AB">
      <w:pPr>
        <w:pStyle w:val="Tekstpodstawowy"/>
        <w:rPr>
          <w:sz w:val="24"/>
        </w:rPr>
      </w:pPr>
    </w:p>
    <w:p w14:paraId="19242213" w14:textId="77777777" w:rsidR="007749AB" w:rsidRDefault="007749AB">
      <w:pPr>
        <w:pStyle w:val="Tekstpodstawowy"/>
        <w:spacing w:before="74"/>
        <w:rPr>
          <w:sz w:val="24"/>
        </w:rPr>
      </w:pPr>
    </w:p>
    <w:p w14:paraId="1A3BF55E" w14:textId="77777777" w:rsidR="007749AB" w:rsidRDefault="004D5D86">
      <w:pPr>
        <w:ind w:left="424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0940CF0C" w14:textId="77777777" w:rsidR="007749AB" w:rsidRDefault="004D5D86">
      <w:pPr>
        <w:spacing w:before="3"/>
        <w:ind w:left="256"/>
        <w:jc w:val="center"/>
        <w:rPr>
          <w:sz w:val="16"/>
        </w:rPr>
      </w:pPr>
      <w:r>
        <w:rPr>
          <w:sz w:val="16"/>
        </w:rPr>
        <w:t>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nazwisko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(nazwa </w:t>
      </w:r>
      <w:r>
        <w:rPr>
          <w:spacing w:val="-2"/>
          <w:sz w:val="16"/>
        </w:rPr>
        <w:t>firmy)</w:t>
      </w:r>
    </w:p>
    <w:p w14:paraId="1653C62B" w14:textId="77777777" w:rsidR="007749AB" w:rsidRDefault="007749AB">
      <w:pPr>
        <w:pStyle w:val="Tekstpodstawowy"/>
        <w:spacing w:before="88"/>
        <w:rPr>
          <w:sz w:val="16"/>
        </w:rPr>
      </w:pPr>
    </w:p>
    <w:p w14:paraId="26E62C0D" w14:textId="77777777" w:rsidR="007749AB" w:rsidRDefault="004D5D86">
      <w:pPr>
        <w:ind w:left="424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6734ACB0" w14:textId="77777777" w:rsidR="007749AB" w:rsidRDefault="007749AB">
      <w:pPr>
        <w:pStyle w:val="Tekstpodstawowy"/>
        <w:rPr>
          <w:sz w:val="24"/>
        </w:rPr>
      </w:pPr>
    </w:p>
    <w:p w14:paraId="6AD1BE17" w14:textId="77777777" w:rsidR="007749AB" w:rsidRDefault="004D5D86">
      <w:pPr>
        <w:ind w:left="486"/>
        <w:rPr>
          <w:sz w:val="24"/>
        </w:rPr>
      </w:pPr>
      <w:r>
        <w:rPr>
          <w:spacing w:val="-2"/>
          <w:sz w:val="24"/>
        </w:rPr>
        <w:t>…..…………………………</w:t>
      </w:r>
    </w:p>
    <w:p w14:paraId="0B76769D" w14:textId="77777777" w:rsidR="007749AB" w:rsidRDefault="004D5D86">
      <w:pPr>
        <w:spacing w:before="7"/>
        <w:ind w:left="256" w:right="53"/>
        <w:jc w:val="center"/>
        <w:rPr>
          <w:sz w:val="16"/>
        </w:rPr>
      </w:pPr>
      <w:r>
        <w:rPr>
          <w:spacing w:val="-2"/>
          <w:sz w:val="16"/>
        </w:rPr>
        <w:t>adres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wnioskodawcy/</w:t>
      </w:r>
      <w:proofErr w:type="spellStart"/>
      <w:r>
        <w:rPr>
          <w:spacing w:val="-2"/>
          <w:sz w:val="16"/>
        </w:rPr>
        <w:t>ców</w:t>
      </w:r>
      <w:proofErr w:type="spellEnd"/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(siedziba)</w:t>
      </w:r>
    </w:p>
    <w:p w14:paraId="5AB11B0F" w14:textId="77777777" w:rsidR="007749AB" w:rsidRDefault="007749AB">
      <w:pPr>
        <w:pStyle w:val="Tekstpodstawowy"/>
        <w:spacing w:before="88"/>
        <w:rPr>
          <w:sz w:val="16"/>
        </w:rPr>
      </w:pPr>
    </w:p>
    <w:p w14:paraId="5767E6DD" w14:textId="77777777" w:rsidR="007749AB" w:rsidRDefault="004D5D86">
      <w:pPr>
        <w:ind w:left="424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48109303" w14:textId="77777777" w:rsidR="007749AB" w:rsidRDefault="004D5D86">
      <w:pPr>
        <w:spacing w:before="8"/>
        <w:ind w:left="256" w:right="53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kontaktowy</w:t>
      </w:r>
    </w:p>
    <w:p w14:paraId="3EE4B50E" w14:textId="77777777" w:rsidR="007749AB" w:rsidRDefault="007749AB">
      <w:pPr>
        <w:pStyle w:val="Tekstpodstawowy"/>
        <w:rPr>
          <w:sz w:val="16"/>
        </w:rPr>
      </w:pPr>
    </w:p>
    <w:p w14:paraId="6702A131" w14:textId="77777777" w:rsidR="007749AB" w:rsidRDefault="007749AB">
      <w:pPr>
        <w:pStyle w:val="Tekstpodstawowy"/>
        <w:rPr>
          <w:sz w:val="16"/>
        </w:rPr>
      </w:pPr>
    </w:p>
    <w:p w14:paraId="6AEEBD19" w14:textId="77777777" w:rsidR="007749AB" w:rsidRDefault="007749AB">
      <w:pPr>
        <w:pStyle w:val="Tekstpodstawowy"/>
        <w:spacing w:before="21"/>
        <w:rPr>
          <w:sz w:val="16"/>
        </w:rPr>
      </w:pPr>
    </w:p>
    <w:p w14:paraId="63D9624A" w14:textId="77777777" w:rsidR="007749AB" w:rsidRDefault="004D5D86">
      <w:pPr>
        <w:ind w:left="424"/>
        <w:rPr>
          <w:b/>
        </w:rPr>
      </w:pPr>
      <w:r>
        <w:rPr>
          <w:b/>
        </w:rPr>
        <w:t>Numer</w:t>
      </w:r>
      <w:r>
        <w:rPr>
          <w:b/>
          <w:spacing w:val="-14"/>
        </w:rPr>
        <w:t xml:space="preserve"> </w:t>
      </w:r>
      <w:r>
        <w:rPr>
          <w:b/>
        </w:rPr>
        <w:t>identyfikacyjny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ARiMR</w:t>
      </w:r>
    </w:p>
    <w:p w14:paraId="259C949D" w14:textId="77777777" w:rsidR="007749AB" w:rsidRDefault="007749AB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41"/>
        <w:gridCol w:w="343"/>
        <w:gridCol w:w="336"/>
        <w:gridCol w:w="341"/>
        <w:gridCol w:w="341"/>
        <w:gridCol w:w="342"/>
        <w:gridCol w:w="341"/>
        <w:gridCol w:w="341"/>
      </w:tblGrid>
      <w:tr w:rsidR="007749AB" w14:paraId="4EBA1FF2" w14:textId="77777777">
        <w:trPr>
          <w:trHeight w:val="399"/>
        </w:trPr>
        <w:tc>
          <w:tcPr>
            <w:tcW w:w="341" w:type="dxa"/>
          </w:tcPr>
          <w:p w14:paraId="02FE1BD0" w14:textId="77777777" w:rsidR="007749AB" w:rsidRDefault="007749AB">
            <w:pPr>
              <w:pStyle w:val="TableParagraph"/>
            </w:pPr>
          </w:p>
        </w:tc>
        <w:tc>
          <w:tcPr>
            <w:tcW w:w="341" w:type="dxa"/>
          </w:tcPr>
          <w:p w14:paraId="697DA6B1" w14:textId="77777777" w:rsidR="007749AB" w:rsidRDefault="007749AB">
            <w:pPr>
              <w:pStyle w:val="TableParagraph"/>
            </w:pPr>
          </w:p>
        </w:tc>
        <w:tc>
          <w:tcPr>
            <w:tcW w:w="343" w:type="dxa"/>
          </w:tcPr>
          <w:p w14:paraId="1470D3FC" w14:textId="77777777" w:rsidR="007749AB" w:rsidRDefault="007749AB">
            <w:pPr>
              <w:pStyle w:val="TableParagraph"/>
            </w:pPr>
          </w:p>
        </w:tc>
        <w:tc>
          <w:tcPr>
            <w:tcW w:w="336" w:type="dxa"/>
          </w:tcPr>
          <w:p w14:paraId="47812271" w14:textId="77777777" w:rsidR="007749AB" w:rsidRDefault="007749AB">
            <w:pPr>
              <w:pStyle w:val="TableParagraph"/>
            </w:pPr>
          </w:p>
        </w:tc>
        <w:tc>
          <w:tcPr>
            <w:tcW w:w="341" w:type="dxa"/>
          </w:tcPr>
          <w:p w14:paraId="40133639" w14:textId="77777777" w:rsidR="007749AB" w:rsidRDefault="007749AB">
            <w:pPr>
              <w:pStyle w:val="TableParagraph"/>
            </w:pPr>
          </w:p>
        </w:tc>
        <w:tc>
          <w:tcPr>
            <w:tcW w:w="341" w:type="dxa"/>
          </w:tcPr>
          <w:p w14:paraId="3C13F522" w14:textId="77777777" w:rsidR="007749AB" w:rsidRDefault="007749AB">
            <w:pPr>
              <w:pStyle w:val="TableParagraph"/>
            </w:pPr>
          </w:p>
        </w:tc>
        <w:tc>
          <w:tcPr>
            <w:tcW w:w="342" w:type="dxa"/>
          </w:tcPr>
          <w:p w14:paraId="64AFFDAE" w14:textId="77777777" w:rsidR="007749AB" w:rsidRDefault="007749AB">
            <w:pPr>
              <w:pStyle w:val="TableParagraph"/>
            </w:pPr>
          </w:p>
        </w:tc>
        <w:tc>
          <w:tcPr>
            <w:tcW w:w="341" w:type="dxa"/>
          </w:tcPr>
          <w:p w14:paraId="4EA3DE5E" w14:textId="77777777" w:rsidR="007749AB" w:rsidRDefault="007749AB">
            <w:pPr>
              <w:pStyle w:val="TableParagraph"/>
            </w:pPr>
          </w:p>
        </w:tc>
        <w:tc>
          <w:tcPr>
            <w:tcW w:w="341" w:type="dxa"/>
          </w:tcPr>
          <w:p w14:paraId="7F969409" w14:textId="77777777" w:rsidR="007749AB" w:rsidRDefault="007749AB">
            <w:pPr>
              <w:pStyle w:val="TableParagraph"/>
            </w:pPr>
          </w:p>
        </w:tc>
      </w:tr>
    </w:tbl>
    <w:p w14:paraId="5568585C" w14:textId="77777777" w:rsidR="007749AB" w:rsidRDefault="004D5D86">
      <w:pPr>
        <w:spacing w:before="76"/>
        <w:ind w:left="1665"/>
        <w:rPr>
          <w:sz w:val="24"/>
        </w:rPr>
      </w:pPr>
      <w:r>
        <w:br w:type="column"/>
      </w:r>
      <w:r>
        <w:rPr>
          <w:sz w:val="24"/>
        </w:rPr>
        <w:t>………………………,</w:t>
      </w:r>
      <w:r>
        <w:rPr>
          <w:spacing w:val="-2"/>
          <w:sz w:val="24"/>
        </w:rPr>
        <w:t xml:space="preserve"> ………...........</w:t>
      </w:r>
    </w:p>
    <w:p w14:paraId="1F12AC46" w14:textId="77777777" w:rsidR="007749AB" w:rsidRDefault="004D5D86">
      <w:pPr>
        <w:tabs>
          <w:tab w:val="left" w:pos="4267"/>
        </w:tabs>
        <w:spacing w:before="8"/>
        <w:ind w:left="2472"/>
        <w:rPr>
          <w:sz w:val="18"/>
        </w:rPr>
      </w:pPr>
      <w:r>
        <w:rPr>
          <w:spacing w:val="-2"/>
          <w:sz w:val="18"/>
        </w:rPr>
        <w:t>/miejscowość/</w:t>
      </w:r>
      <w:r>
        <w:rPr>
          <w:sz w:val="18"/>
        </w:rPr>
        <w:tab/>
      </w:r>
      <w:r>
        <w:rPr>
          <w:spacing w:val="-2"/>
          <w:sz w:val="18"/>
        </w:rPr>
        <w:t>/data/</w:t>
      </w:r>
    </w:p>
    <w:p w14:paraId="2A67ADA8" w14:textId="77777777" w:rsidR="007749AB" w:rsidRDefault="007749AB">
      <w:pPr>
        <w:pStyle w:val="Tekstpodstawowy"/>
        <w:rPr>
          <w:sz w:val="18"/>
        </w:rPr>
      </w:pPr>
    </w:p>
    <w:p w14:paraId="667DD0A8" w14:textId="77777777" w:rsidR="007749AB" w:rsidRDefault="007749AB">
      <w:pPr>
        <w:pStyle w:val="Tekstpodstawowy"/>
        <w:rPr>
          <w:sz w:val="18"/>
        </w:rPr>
      </w:pPr>
    </w:p>
    <w:p w14:paraId="03BAB9F1" w14:textId="77777777" w:rsidR="007749AB" w:rsidRDefault="007749AB">
      <w:pPr>
        <w:pStyle w:val="Tekstpodstawowy"/>
        <w:rPr>
          <w:sz w:val="18"/>
        </w:rPr>
      </w:pPr>
    </w:p>
    <w:p w14:paraId="2D7BFE29" w14:textId="77777777" w:rsidR="007749AB" w:rsidRDefault="007749AB">
      <w:pPr>
        <w:pStyle w:val="Tekstpodstawowy"/>
        <w:rPr>
          <w:sz w:val="18"/>
        </w:rPr>
      </w:pPr>
    </w:p>
    <w:p w14:paraId="08D239CC" w14:textId="77777777" w:rsidR="007749AB" w:rsidRDefault="007749AB">
      <w:pPr>
        <w:pStyle w:val="Tekstpodstawowy"/>
        <w:rPr>
          <w:sz w:val="18"/>
        </w:rPr>
      </w:pPr>
    </w:p>
    <w:p w14:paraId="040004DB" w14:textId="77777777" w:rsidR="007749AB" w:rsidRDefault="007749AB">
      <w:pPr>
        <w:pStyle w:val="Tekstpodstawowy"/>
        <w:rPr>
          <w:sz w:val="18"/>
        </w:rPr>
      </w:pPr>
    </w:p>
    <w:p w14:paraId="0FC6EC73" w14:textId="77777777" w:rsidR="007749AB" w:rsidRDefault="007749AB">
      <w:pPr>
        <w:pStyle w:val="Tekstpodstawowy"/>
        <w:rPr>
          <w:sz w:val="18"/>
        </w:rPr>
      </w:pPr>
    </w:p>
    <w:p w14:paraId="5D69B5AB" w14:textId="77777777" w:rsidR="007749AB" w:rsidRDefault="007749AB">
      <w:pPr>
        <w:pStyle w:val="Tekstpodstawowy"/>
        <w:rPr>
          <w:sz w:val="18"/>
        </w:rPr>
      </w:pPr>
    </w:p>
    <w:p w14:paraId="3B6B3C4F" w14:textId="77777777" w:rsidR="007749AB" w:rsidRDefault="007749AB">
      <w:pPr>
        <w:pStyle w:val="Tekstpodstawowy"/>
        <w:rPr>
          <w:sz w:val="18"/>
        </w:rPr>
      </w:pPr>
    </w:p>
    <w:p w14:paraId="1BF57EB7" w14:textId="77777777" w:rsidR="007749AB" w:rsidRDefault="007749AB">
      <w:pPr>
        <w:pStyle w:val="Tekstpodstawowy"/>
        <w:rPr>
          <w:sz w:val="18"/>
        </w:rPr>
      </w:pPr>
    </w:p>
    <w:p w14:paraId="340AE80E" w14:textId="77777777" w:rsidR="007749AB" w:rsidRDefault="007749AB">
      <w:pPr>
        <w:pStyle w:val="Tekstpodstawowy"/>
        <w:rPr>
          <w:sz w:val="18"/>
        </w:rPr>
      </w:pPr>
    </w:p>
    <w:p w14:paraId="2175360F" w14:textId="77777777" w:rsidR="007749AB" w:rsidRDefault="007749AB">
      <w:pPr>
        <w:pStyle w:val="Tekstpodstawowy"/>
        <w:rPr>
          <w:sz w:val="18"/>
        </w:rPr>
      </w:pPr>
    </w:p>
    <w:p w14:paraId="28A7902D" w14:textId="77777777" w:rsidR="007749AB" w:rsidRDefault="007749AB">
      <w:pPr>
        <w:pStyle w:val="Tekstpodstawowy"/>
        <w:rPr>
          <w:sz w:val="18"/>
        </w:rPr>
      </w:pPr>
    </w:p>
    <w:p w14:paraId="3F52E710" w14:textId="77777777" w:rsidR="007749AB" w:rsidRDefault="007749AB">
      <w:pPr>
        <w:pStyle w:val="Tekstpodstawowy"/>
        <w:rPr>
          <w:sz w:val="18"/>
        </w:rPr>
      </w:pPr>
    </w:p>
    <w:p w14:paraId="6A772D0C" w14:textId="77777777" w:rsidR="007749AB" w:rsidRDefault="007749AB">
      <w:pPr>
        <w:pStyle w:val="Tekstpodstawowy"/>
        <w:spacing w:before="187"/>
        <w:rPr>
          <w:sz w:val="18"/>
        </w:rPr>
      </w:pPr>
    </w:p>
    <w:p w14:paraId="79081633" w14:textId="535B3C36" w:rsidR="007749AB" w:rsidRDefault="004D5D86">
      <w:pPr>
        <w:spacing w:before="1" w:line="242" w:lineRule="auto"/>
        <w:ind w:left="1442" w:right="1731"/>
        <w:rPr>
          <w:b/>
          <w:sz w:val="24"/>
        </w:rPr>
      </w:pPr>
      <w:r>
        <w:rPr>
          <w:b/>
          <w:spacing w:val="-2"/>
          <w:sz w:val="24"/>
        </w:rPr>
        <w:t xml:space="preserve">Nadleśniczy Nadleśnictwa </w:t>
      </w:r>
      <w:r w:rsidR="00017462">
        <w:rPr>
          <w:b/>
          <w:spacing w:val="-2"/>
          <w:sz w:val="24"/>
        </w:rPr>
        <w:t>Tuszyma</w:t>
      </w:r>
    </w:p>
    <w:p w14:paraId="4648917F" w14:textId="3BFF6975" w:rsidR="007749AB" w:rsidRDefault="00017462">
      <w:pPr>
        <w:spacing w:line="242" w:lineRule="auto"/>
        <w:ind w:left="1442" w:right="1731"/>
        <w:rPr>
          <w:b/>
          <w:sz w:val="24"/>
        </w:rPr>
      </w:pPr>
      <w:r>
        <w:rPr>
          <w:b/>
          <w:sz w:val="24"/>
        </w:rPr>
        <w:t>39-321 Tuszyma 147</w:t>
      </w:r>
    </w:p>
    <w:p w14:paraId="69028F6C" w14:textId="77777777" w:rsidR="007749AB" w:rsidRDefault="007749AB">
      <w:pPr>
        <w:pStyle w:val="Tekstpodstawowy"/>
        <w:spacing w:before="68"/>
        <w:rPr>
          <w:b/>
          <w:sz w:val="24"/>
        </w:rPr>
      </w:pPr>
    </w:p>
    <w:p w14:paraId="22451DB8" w14:textId="77777777" w:rsidR="007749AB" w:rsidRDefault="004D5D86">
      <w:pPr>
        <w:ind w:left="424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14:paraId="15244D48" w14:textId="77777777" w:rsidR="007749AB" w:rsidRDefault="007749AB">
      <w:pPr>
        <w:rPr>
          <w:b/>
          <w:sz w:val="24"/>
        </w:rPr>
      </w:pPr>
    </w:p>
    <w:p w14:paraId="5091DC82" w14:textId="188DDB57" w:rsidR="00736AC6" w:rsidRDefault="00736AC6" w:rsidP="00736AC6">
      <w:pPr>
        <w:ind w:left="-3544" w:right="37" w:firstLine="283"/>
        <w:jc w:val="both"/>
        <w:rPr>
          <w:b/>
          <w:sz w:val="24"/>
        </w:rPr>
        <w:sectPr w:rsidR="00736AC6">
          <w:type w:val="continuous"/>
          <w:pgSz w:w="11920" w:h="16850"/>
          <w:pgMar w:top="680" w:right="1275" w:bottom="280" w:left="992" w:header="708" w:footer="708" w:gutter="0"/>
          <w:cols w:num="2" w:space="708" w:equalWidth="0">
            <w:col w:w="3437" w:space="509"/>
            <w:col w:w="5707"/>
          </w:cols>
        </w:sectPr>
      </w:pPr>
    </w:p>
    <w:p w14:paraId="561CF4AD" w14:textId="77777777" w:rsidR="00736AC6" w:rsidRDefault="00736AC6" w:rsidP="00736AC6">
      <w:pPr>
        <w:spacing w:before="176" w:line="276" w:lineRule="auto"/>
        <w:ind w:left="26" w:right="20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</w:rPr>
        <w:t>/ROZPORZĄDZENIE MINISTRA ROLNICTWA I ROZWOJU WSI z dnia 17 kwietnia 2023 r. w sprawie szczegółowych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warunków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szczegółowego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trybu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przyznawania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wypłaty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pomocy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 xml:space="preserve">finansowej w ramach wsparcia inwestycji leśnych lub zadrzewieniowych oraz w formie premii z tytułu zalesień, </w:t>
      </w:r>
      <w:proofErr w:type="spellStart"/>
      <w:r>
        <w:rPr>
          <w:rFonts w:ascii="Calibri" w:hAnsi="Calibri"/>
          <w:i/>
        </w:rPr>
        <w:t>zadrzewień</w:t>
      </w:r>
      <w:proofErr w:type="spellEnd"/>
      <w:r>
        <w:rPr>
          <w:rFonts w:ascii="Calibri" w:hAnsi="Calibri"/>
          <w:i/>
        </w:rPr>
        <w:t xml:space="preserve"> lub systemów rolno-leśnych w ramach Planu Strategicznego dla Wspólnej Polityki Rolnej na lata 2023–2027 (Dz.U. 2023 poz. 737, z </w:t>
      </w:r>
      <w:proofErr w:type="spellStart"/>
      <w:r>
        <w:rPr>
          <w:rFonts w:ascii="Calibri" w:hAnsi="Calibri"/>
          <w:i/>
        </w:rPr>
        <w:t>pózn</w:t>
      </w:r>
      <w:proofErr w:type="spellEnd"/>
      <w:r>
        <w:rPr>
          <w:rFonts w:ascii="Calibri" w:hAnsi="Calibri"/>
          <w:i/>
        </w:rPr>
        <w:t>. zm.)</w:t>
      </w:r>
      <w:r>
        <w:rPr>
          <w:rFonts w:ascii="Calibri" w:hAnsi="Calibri"/>
          <w:i/>
          <w:sz w:val="24"/>
        </w:rPr>
        <w:t>/.</w:t>
      </w:r>
    </w:p>
    <w:p w14:paraId="06C537B4" w14:textId="2FE37E8B" w:rsidR="007749AB" w:rsidRDefault="00736AC6">
      <w:pPr>
        <w:pStyle w:val="Tekstpodstawowy"/>
        <w:spacing w:before="2"/>
        <w:rPr>
          <w:b/>
          <w:sz w:val="23"/>
        </w:rPr>
      </w:pPr>
      <w:r>
        <w:rPr>
          <w:b/>
          <w:sz w:val="23"/>
        </w:rPr>
        <w:tab/>
      </w:r>
    </w:p>
    <w:p w14:paraId="44863519" w14:textId="7707F7B5" w:rsidR="00736AC6" w:rsidRDefault="004D5D86" w:rsidP="00736AC6">
      <w:pPr>
        <w:pStyle w:val="Nagwek1"/>
        <w:spacing w:line="360" w:lineRule="auto"/>
        <w:ind w:right="127" w:firstLine="296"/>
        <w:jc w:val="left"/>
      </w:pPr>
      <w:r>
        <w:t>Zwracam się z prośbą o sporządzenie planu inwestycji, dla gruntu leśnego (</w:t>
      </w:r>
      <w:proofErr w:type="spellStart"/>
      <w:r>
        <w:t>Ls</w:t>
      </w:r>
      <w:proofErr w:type="spellEnd"/>
      <w:r>
        <w:t>), położonego na działce/działkach</w:t>
      </w:r>
      <w:r>
        <w:rPr>
          <w:spacing w:val="28"/>
        </w:rPr>
        <w:t xml:space="preserve"> </w:t>
      </w:r>
      <w:r>
        <w:t>nr:</w:t>
      </w:r>
      <w:r>
        <w:rPr>
          <w:spacing w:val="31"/>
        </w:rPr>
        <w:t xml:space="preserve"> </w:t>
      </w:r>
      <w:r>
        <w:t>………………………………</w:t>
      </w:r>
      <w:r w:rsidR="00736AC6">
        <w:t xml:space="preserve">…………… </w:t>
      </w:r>
    </w:p>
    <w:p w14:paraId="2A38B785" w14:textId="1AD68DCB" w:rsidR="00736AC6" w:rsidRDefault="00736AC6" w:rsidP="00736AC6">
      <w:pPr>
        <w:pStyle w:val="Nagwek1"/>
        <w:spacing w:line="360" w:lineRule="auto"/>
        <w:ind w:right="127"/>
        <w:jc w:val="left"/>
      </w:pPr>
      <w:r>
        <w:t xml:space="preserve">w </w:t>
      </w:r>
      <w:r w:rsidR="004D5D86">
        <w:t>obrębi</w:t>
      </w:r>
      <w:r>
        <w:t xml:space="preserve">e </w:t>
      </w:r>
      <w:r w:rsidR="004D5D86">
        <w:rPr>
          <w:spacing w:val="-2"/>
        </w:rPr>
        <w:t>ewidencyjnym</w:t>
      </w:r>
      <w:r>
        <w:rPr>
          <w:spacing w:val="-2"/>
        </w:rPr>
        <w:t xml:space="preserve"> </w:t>
      </w:r>
      <w:r w:rsidR="004D5D86">
        <w:t>…………………………….…………</w:t>
      </w:r>
      <w:r>
        <w:t xml:space="preserve">.        </w:t>
      </w:r>
      <w:r w:rsidR="004D5D86">
        <w:t>gmina………………….…………</w:t>
      </w:r>
      <w:r>
        <w:t>………………………………</w:t>
      </w:r>
    </w:p>
    <w:p w14:paraId="31D94E96" w14:textId="6DC49944" w:rsidR="00736AC6" w:rsidRDefault="004D5D86" w:rsidP="00736AC6">
      <w:pPr>
        <w:pStyle w:val="Nagwek1"/>
        <w:spacing w:line="360" w:lineRule="auto"/>
        <w:ind w:right="127" w:firstLine="707"/>
      </w:pPr>
      <w:r>
        <w:t xml:space="preserve"> </w:t>
      </w:r>
    </w:p>
    <w:p w14:paraId="500B7BE3" w14:textId="3D95AB4C" w:rsidR="007749AB" w:rsidRDefault="004D5D86" w:rsidP="00736AC6">
      <w:pPr>
        <w:pStyle w:val="Nagwek1"/>
        <w:spacing w:line="360" w:lineRule="auto"/>
        <w:ind w:right="127" w:firstLine="707"/>
      </w:pPr>
      <w:r>
        <w:t>Inwestycja będzie polegała na (</w:t>
      </w:r>
      <w:r>
        <w:rPr>
          <w:i/>
        </w:rPr>
        <w:t>zaznaczyć właściwe</w:t>
      </w:r>
      <w:r>
        <w:t>):</w:t>
      </w:r>
    </w:p>
    <w:p w14:paraId="639C9F96" w14:textId="77777777" w:rsidR="007749AB" w:rsidRDefault="004D5D86">
      <w:pPr>
        <w:pStyle w:val="Akapitzlist"/>
        <w:numPr>
          <w:ilvl w:val="0"/>
          <w:numId w:val="3"/>
        </w:numPr>
        <w:tabs>
          <w:tab w:val="left" w:pos="731"/>
        </w:tabs>
        <w:spacing w:before="3"/>
        <w:ind w:hanging="249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FD43F5" wp14:editId="2424BA97">
                <wp:simplePos x="0" y="0"/>
                <wp:positionH relativeFrom="page">
                  <wp:posOffset>770255</wp:posOffset>
                </wp:positionH>
                <wp:positionV relativeFrom="paragraph">
                  <wp:posOffset>44669</wp:posOffset>
                </wp:positionV>
                <wp:extent cx="121285" cy="114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5" y="114300"/>
                              </a:lnTo>
                              <a:lnTo>
                                <a:pt x="12128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CD74C" id="Graphic 1" o:spid="_x0000_s1026" style="position:absolute;margin-left:60.65pt;margin-top:3.5pt;width:9.55pt;height: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" path="m,114300r121285,l121285,,,,,1143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przebudowie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składu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gatunkowego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drzewostanu</w:t>
      </w:r>
      <w:r>
        <w:rPr>
          <w:b/>
          <w:spacing w:val="-7"/>
          <w:sz w:val="23"/>
        </w:rPr>
        <w:t xml:space="preserve"> </w:t>
      </w:r>
      <w:r>
        <w:rPr>
          <w:spacing w:val="-2"/>
          <w:sz w:val="23"/>
        </w:rPr>
        <w:t>przez:</w:t>
      </w:r>
    </w:p>
    <w:p w14:paraId="0AA31B75" w14:textId="77777777" w:rsidR="007749AB" w:rsidRDefault="004D5D86">
      <w:pPr>
        <w:pStyle w:val="Akapitzlist"/>
        <w:numPr>
          <w:ilvl w:val="1"/>
          <w:numId w:val="3"/>
        </w:numPr>
        <w:tabs>
          <w:tab w:val="left" w:pos="1480"/>
        </w:tabs>
        <w:spacing w:before="2"/>
        <w:ind w:right="138" w:firstLine="335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16E941" wp14:editId="79FF3781">
                <wp:simplePos x="0" y="0"/>
                <wp:positionH relativeFrom="page">
                  <wp:posOffset>1196975</wp:posOffset>
                </wp:positionH>
                <wp:positionV relativeFrom="paragraph">
                  <wp:posOffset>46906</wp:posOffset>
                </wp:positionV>
                <wp:extent cx="121285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7086" id="Graphic 2" o:spid="_x0000_s1026" style="position:absolute;margin-left:94.25pt;margin-top:3.7pt;width:9.55pt;height: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wprowadzenie drugiego piętra w drzewostanie</w:t>
      </w:r>
      <w:r>
        <w:rPr>
          <w:sz w:val="23"/>
        </w:rPr>
        <w:t>, w którym średni wiek gatunku panującego w drzewostanie wynosi od 30 do 50 lat,</w:t>
      </w:r>
    </w:p>
    <w:p w14:paraId="2E610270" w14:textId="77777777" w:rsidR="007749AB" w:rsidRDefault="004D5D86">
      <w:pPr>
        <w:pStyle w:val="Nagwek2"/>
        <w:numPr>
          <w:ilvl w:val="1"/>
          <w:numId w:val="3"/>
        </w:numPr>
        <w:tabs>
          <w:tab w:val="left" w:pos="1483"/>
        </w:tabs>
        <w:spacing w:before="4" w:line="237" w:lineRule="auto"/>
        <w:ind w:right="135" w:firstLine="338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F014859" wp14:editId="7F415B2A">
                <wp:simplePos x="0" y="0"/>
                <wp:positionH relativeFrom="page">
                  <wp:posOffset>1204594</wp:posOffset>
                </wp:positionH>
                <wp:positionV relativeFrom="paragraph">
                  <wp:posOffset>22804</wp:posOffset>
                </wp:positionV>
                <wp:extent cx="121285" cy="114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46BB1" id="Graphic 3" o:spid="_x0000_s1026" style="position:absolute;margin-left:94.85pt;margin-top:1.8pt;width:9.55pt;height: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dolesianie</w:t>
      </w:r>
      <w:r>
        <w:rPr>
          <w:b/>
          <w:spacing w:val="-9"/>
        </w:rPr>
        <w:t xml:space="preserve"> </w:t>
      </w:r>
      <w:r>
        <w:rPr>
          <w:b/>
        </w:rPr>
        <w:t>luk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drzewostanie</w:t>
      </w:r>
      <w:r>
        <w:t>,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średni</w:t>
      </w:r>
      <w:r>
        <w:rPr>
          <w:spacing w:val="-6"/>
        </w:rPr>
        <w:t xml:space="preserve"> </w:t>
      </w:r>
      <w:r>
        <w:t>wiek</w:t>
      </w:r>
      <w:r>
        <w:rPr>
          <w:spacing w:val="-9"/>
        </w:rPr>
        <w:t xml:space="preserve"> </w:t>
      </w:r>
      <w:r>
        <w:t>gatunku</w:t>
      </w:r>
      <w:r>
        <w:rPr>
          <w:spacing w:val="-7"/>
        </w:rPr>
        <w:t xml:space="preserve"> </w:t>
      </w:r>
      <w:r>
        <w:t>panującego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drzewostanie wynosi od 21 do 60 lat, lub odnowienie drzewostanu uszkodzonego</w:t>
      </w:r>
      <w:r>
        <w:rPr>
          <w:sz w:val="23"/>
        </w:rPr>
        <w:t>,</w:t>
      </w:r>
    </w:p>
    <w:p w14:paraId="5AA75F99" w14:textId="77777777" w:rsidR="007749AB" w:rsidRDefault="007749AB">
      <w:pPr>
        <w:pStyle w:val="Tekstpodstawowy"/>
        <w:spacing w:before="8"/>
        <w:rPr>
          <w:sz w:val="22"/>
        </w:rPr>
      </w:pPr>
    </w:p>
    <w:p w14:paraId="620B5369" w14:textId="77777777" w:rsidR="007749AB" w:rsidRDefault="004D5D86">
      <w:pPr>
        <w:pStyle w:val="Akapitzlist"/>
        <w:numPr>
          <w:ilvl w:val="0"/>
          <w:numId w:val="3"/>
        </w:numPr>
        <w:tabs>
          <w:tab w:val="left" w:pos="756"/>
        </w:tabs>
        <w:ind w:left="424" w:right="133" w:firstLine="0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9535C7D" wp14:editId="5E0FCF32">
                <wp:simplePos x="0" y="0"/>
                <wp:positionH relativeFrom="page">
                  <wp:posOffset>716915</wp:posOffset>
                </wp:positionH>
                <wp:positionV relativeFrom="paragraph">
                  <wp:posOffset>47668</wp:posOffset>
                </wp:positionV>
                <wp:extent cx="121285" cy="1143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88FD7" id="Graphic 4" o:spid="_x0000_s1026" style="position:absolute;margin-left:56.45pt;margin-top:3.75pt;width:9.55pt;height: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zróżnicowaniu struktury drzewostanu</w:t>
      </w:r>
      <w:r>
        <w:rPr>
          <w:sz w:val="23"/>
        </w:rPr>
        <w:t xml:space="preserve">, w którym średni wiek gatunku panującego w drzewostanie wynosi od 30 do 60 lat, </w:t>
      </w:r>
      <w:r>
        <w:rPr>
          <w:b/>
          <w:sz w:val="23"/>
        </w:rPr>
        <w:t xml:space="preserve">przez wprowadzenie podszytu </w:t>
      </w:r>
      <w:r>
        <w:rPr>
          <w:sz w:val="23"/>
        </w:rPr>
        <w:t>rozumianego jako dolna warstwa w drzewostanie, złożona z gatunków drzewiastych i krzewiastych, chroniących i uaktywniających glebę,</w:t>
      </w:r>
    </w:p>
    <w:p w14:paraId="678BD363" w14:textId="77777777" w:rsidR="007749AB" w:rsidRDefault="007749AB">
      <w:pPr>
        <w:pStyle w:val="Tekstpodstawowy"/>
        <w:spacing w:before="5"/>
        <w:rPr>
          <w:sz w:val="23"/>
        </w:rPr>
      </w:pPr>
    </w:p>
    <w:p w14:paraId="7A395A8C" w14:textId="77777777" w:rsidR="007749AB" w:rsidRDefault="004D5D86">
      <w:pPr>
        <w:pStyle w:val="Nagwek1"/>
        <w:numPr>
          <w:ilvl w:val="0"/>
          <w:numId w:val="3"/>
        </w:numPr>
        <w:tabs>
          <w:tab w:val="left" w:pos="670"/>
        </w:tabs>
        <w:spacing w:before="1"/>
        <w:ind w:left="424" w:right="133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8C9C50" wp14:editId="70557929">
                <wp:simplePos x="0" y="0"/>
                <wp:positionH relativeFrom="page">
                  <wp:posOffset>732155</wp:posOffset>
                </wp:positionH>
                <wp:positionV relativeFrom="paragraph">
                  <wp:posOffset>44501</wp:posOffset>
                </wp:positionV>
                <wp:extent cx="121285" cy="114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5" y="114300"/>
                              </a:lnTo>
                              <a:lnTo>
                                <a:pt x="12128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BDB70" id="Graphic 5" o:spid="_x0000_s1026" style="position:absolute;margin-left:57.65pt;margin-top:3.5pt;width:9.55pt;height: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" path="m,114300r121285,l121285,,,,,114300xe" fill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założeniu</w:t>
      </w:r>
      <w:r>
        <w:rPr>
          <w:b/>
          <w:spacing w:val="-10"/>
        </w:rPr>
        <w:t xml:space="preserve"> </w:t>
      </w:r>
      <w:r>
        <w:rPr>
          <w:b/>
        </w:rPr>
        <w:t>remizy</w:t>
      </w:r>
      <w:r>
        <w:rPr>
          <w:b/>
          <w:spacing w:val="-5"/>
        </w:rPr>
        <w:t xml:space="preserve"> </w:t>
      </w:r>
      <w:r>
        <w:t>rozumianej</w:t>
      </w:r>
      <w:r>
        <w:rPr>
          <w:spacing w:val="-8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obszar,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wprowadzane</w:t>
      </w:r>
      <w:r>
        <w:rPr>
          <w:spacing w:val="-7"/>
        </w:rPr>
        <w:t xml:space="preserve"> </w:t>
      </w:r>
      <w:r>
        <w:t>gatunki</w:t>
      </w:r>
      <w:r>
        <w:rPr>
          <w:spacing w:val="-10"/>
        </w:rPr>
        <w:t xml:space="preserve"> </w:t>
      </w:r>
      <w:r>
        <w:t>drzew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krzewów o</w:t>
      </w:r>
      <w:r>
        <w:rPr>
          <w:spacing w:val="-9"/>
        </w:rPr>
        <w:t xml:space="preserve"> </w:t>
      </w:r>
      <w:r>
        <w:t>dużym</w:t>
      </w:r>
      <w:r>
        <w:rPr>
          <w:spacing w:val="-6"/>
        </w:rPr>
        <w:t xml:space="preserve"> </w:t>
      </w:r>
      <w:r>
        <w:t>znaczeniu</w:t>
      </w:r>
      <w:r>
        <w:rPr>
          <w:spacing w:val="-4"/>
        </w:rPr>
        <w:t xml:space="preserve"> </w:t>
      </w:r>
      <w:r>
        <w:t>biocenotycznym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drzewostanie, w</w:t>
      </w:r>
      <w:r>
        <w:rPr>
          <w:spacing w:val="-4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średni</w:t>
      </w:r>
      <w:r>
        <w:rPr>
          <w:spacing w:val="-6"/>
        </w:rPr>
        <w:t xml:space="preserve"> </w:t>
      </w:r>
      <w:r>
        <w:t>wiek</w:t>
      </w:r>
      <w:r>
        <w:rPr>
          <w:spacing w:val="-4"/>
        </w:rPr>
        <w:t xml:space="preserve"> </w:t>
      </w:r>
      <w:r>
        <w:t>gatunku</w:t>
      </w:r>
      <w:r>
        <w:rPr>
          <w:spacing w:val="-4"/>
        </w:rPr>
        <w:t xml:space="preserve"> </w:t>
      </w:r>
      <w:r>
        <w:t>panującego</w:t>
      </w:r>
      <w:r>
        <w:rPr>
          <w:spacing w:val="-8"/>
        </w:rPr>
        <w:t xml:space="preserve"> </w:t>
      </w:r>
      <w:r>
        <w:t>w drzewostanie wynosi od 30 do 60 lat, przy czym remiza powinna być ogrodzona oraz mieć powierzchnię 10 arów,</w:t>
      </w:r>
    </w:p>
    <w:p w14:paraId="0553A80C" w14:textId="77777777" w:rsidR="007749AB" w:rsidRDefault="007749AB">
      <w:pPr>
        <w:pStyle w:val="Tekstpodstawowy"/>
        <w:spacing w:before="54"/>
        <w:rPr>
          <w:sz w:val="23"/>
        </w:rPr>
      </w:pPr>
    </w:p>
    <w:p w14:paraId="75627925" w14:textId="77777777" w:rsidR="007749AB" w:rsidRDefault="004D5D86">
      <w:pPr>
        <w:spacing w:line="242" w:lineRule="auto"/>
        <w:ind w:left="731" w:right="135" w:hanging="592"/>
        <w:jc w:val="both"/>
        <w:rPr>
          <w:rFonts w:ascii="Palatino Linotype" w:hAnsi="Palatino Linotype"/>
          <w:sz w:val="21"/>
        </w:rPr>
      </w:pPr>
      <w:r>
        <w:rPr>
          <w:noProof/>
          <w:position w:val="-2"/>
        </w:rPr>
        <w:drawing>
          <wp:inline distT="0" distB="0" distL="0" distR="0" wp14:anchorId="1A15FA68" wp14:editId="58341975">
            <wp:extent cx="130809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20"/>
        </w:rPr>
        <w:t xml:space="preserve"> </w:t>
      </w:r>
      <w:r>
        <w:rPr>
          <w:w w:val="110"/>
          <w:sz w:val="23"/>
        </w:rPr>
        <w:t>4)</w:t>
      </w:r>
      <w:r>
        <w:rPr>
          <w:rFonts w:ascii="Palatino Linotype" w:hAnsi="Palatino Linotype"/>
          <w:b/>
          <w:color w:val="333333"/>
          <w:w w:val="110"/>
          <w:sz w:val="21"/>
        </w:rPr>
        <w:t xml:space="preserve">założeniu strefy </w:t>
      </w:r>
      <w:proofErr w:type="spellStart"/>
      <w:r>
        <w:rPr>
          <w:rFonts w:ascii="Palatino Linotype" w:hAnsi="Palatino Linotype"/>
          <w:b/>
          <w:color w:val="333333"/>
          <w:w w:val="110"/>
          <w:sz w:val="21"/>
        </w:rPr>
        <w:t>ekotonowej</w:t>
      </w:r>
      <w:proofErr w:type="spellEnd"/>
      <w:r>
        <w:rPr>
          <w:rFonts w:ascii="Palatino Linotype" w:hAnsi="Palatino Linotype"/>
          <w:b/>
          <w:color w:val="333333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rozumianej jako obszar, na którym są wprowadzane gatunki</w:t>
      </w:r>
      <w:r>
        <w:rPr>
          <w:rFonts w:ascii="Palatino Linotype" w:hAnsi="Palatino Linotype"/>
          <w:color w:val="333333"/>
          <w:spacing w:val="-3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lub</w:t>
      </w:r>
      <w:r>
        <w:rPr>
          <w:rFonts w:ascii="Palatino Linotype" w:hAnsi="Palatino Linotype"/>
          <w:color w:val="333333"/>
          <w:spacing w:val="-4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rodzaje</w:t>
      </w:r>
      <w:r>
        <w:rPr>
          <w:rFonts w:ascii="Palatino Linotype" w:hAnsi="Palatino Linotype"/>
          <w:color w:val="333333"/>
          <w:spacing w:val="-4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drzew</w:t>
      </w:r>
      <w:r>
        <w:rPr>
          <w:rFonts w:ascii="Palatino Linotype" w:hAnsi="Palatino Linotype"/>
          <w:color w:val="333333"/>
          <w:spacing w:val="-3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lub</w:t>
      </w:r>
      <w:r>
        <w:rPr>
          <w:rFonts w:ascii="Palatino Linotype" w:hAnsi="Palatino Linotype"/>
          <w:color w:val="333333"/>
          <w:spacing w:val="-4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krzewów</w:t>
      </w:r>
      <w:r>
        <w:rPr>
          <w:rFonts w:ascii="Palatino Linotype" w:hAnsi="Palatino Linotype"/>
          <w:color w:val="333333"/>
          <w:spacing w:val="-4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w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pasie</w:t>
      </w:r>
      <w:r>
        <w:rPr>
          <w:rFonts w:ascii="Palatino Linotype" w:hAnsi="Palatino Linotype"/>
          <w:color w:val="333333"/>
          <w:spacing w:val="-3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drzewostanu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graniczącym</w:t>
      </w:r>
      <w:r>
        <w:rPr>
          <w:rFonts w:ascii="Palatino Linotype" w:hAnsi="Palatino Linotype"/>
          <w:color w:val="333333"/>
          <w:spacing w:val="-3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>z</w:t>
      </w:r>
      <w:r>
        <w:rPr>
          <w:rFonts w:ascii="Palatino Linotype" w:hAnsi="Palatino Linotype"/>
          <w:color w:val="333333"/>
          <w:spacing w:val="-4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w w:val="110"/>
          <w:sz w:val="21"/>
        </w:rPr>
        <w:t xml:space="preserve">terenem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otwartym,</w:t>
      </w:r>
      <w:r>
        <w:rPr>
          <w:rFonts w:ascii="Palatino Linotype" w:hAnsi="Palatino Linotype"/>
          <w:color w:val="333333"/>
          <w:spacing w:val="-8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w</w:t>
      </w:r>
      <w:r>
        <w:rPr>
          <w:rFonts w:ascii="Palatino Linotype" w:hAnsi="Palatino Linotype"/>
          <w:color w:val="333333"/>
          <w:spacing w:val="-7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którym</w:t>
      </w:r>
      <w:r>
        <w:rPr>
          <w:rFonts w:ascii="Palatino Linotype" w:hAnsi="Palatino Linotype"/>
          <w:color w:val="333333"/>
          <w:spacing w:val="-6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średni</w:t>
      </w:r>
      <w:r>
        <w:rPr>
          <w:rFonts w:ascii="Palatino Linotype" w:hAnsi="Palatino Linotype"/>
          <w:color w:val="333333"/>
          <w:spacing w:val="-7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wiek</w:t>
      </w:r>
      <w:r>
        <w:rPr>
          <w:rFonts w:ascii="Palatino Linotype" w:hAnsi="Palatino Linotype"/>
          <w:color w:val="333333"/>
          <w:spacing w:val="-5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gatunku</w:t>
      </w:r>
      <w:r>
        <w:rPr>
          <w:rFonts w:ascii="Palatino Linotype" w:hAnsi="Palatino Linotype"/>
          <w:color w:val="333333"/>
          <w:spacing w:val="-7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panującego</w:t>
      </w:r>
      <w:r>
        <w:rPr>
          <w:rFonts w:ascii="Palatino Linotype" w:hAnsi="Palatino Linotype"/>
          <w:color w:val="333333"/>
          <w:spacing w:val="-7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w</w:t>
      </w:r>
      <w:r>
        <w:rPr>
          <w:rFonts w:ascii="Palatino Linotype" w:hAnsi="Palatino Linotype"/>
          <w:color w:val="333333"/>
          <w:spacing w:val="-7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drzewostanie</w:t>
      </w:r>
      <w:r>
        <w:rPr>
          <w:rFonts w:ascii="Palatino Linotype" w:hAnsi="Palatino Linotype"/>
          <w:color w:val="333333"/>
          <w:spacing w:val="-10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wynosi</w:t>
      </w:r>
      <w:r>
        <w:rPr>
          <w:rFonts w:ascii="Palatino Linotype" w:hAnsi="Palatino Linotype"/>
          <w:color w:val="333333"/>
          <w:spacing w:val="-8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od 11</w:t>
      </w:r>
      <w:r>
        <w:rPr>
          <w:rFonts w:ascii="Palatino Linotype" w:hAnsi="Palatino Linotype"/>
          <w:color w:val="333333"/>
          <w:spacing w:val="-8"/>
          <w:w w:val="110"/>
          <w:sz w:val="21"/>
        </w:rPr>
        <w:t xml:space="preserve"> </w:t>
      </w:r>
      <w:r>
        <w:rPr>
          <w:rFonts w:ascii="Palatino Linotype" w:hAnsi="Palatino Linotype"/>
          <w:color w:val="333333"/>
          <w:spacing w:val="-2"/>
          <w:w w:val="110"/>
          <w:sz w:val="21"/>
        </w:rPr>
        <w:t>do 30lat,</w:t>
      </w:r>
    </w:p>
    <w:p w14:paraId="5DCE87C3" w14:textId="77777777" w:rsidR="007749AB" w:rsidRDefault="007749AB">
      <w:pPr>
        <w:spacing w:line="242" w:lineRule="auto"/>
        <w:jc w:val="both"/>
        <w:rPr>
          <w:rFonts w:ascii="Palatino Linotype" w:hAnsi="Palatino Linotype"/>
          <w:sz w:val="21"/>
        </w:rPr>
        <w:sectPr w:rsidR="007749AB">
          <w:type w:val="continuous"/>
          <w:pgSz w:w="11920" w:h="16850"/>
          <w:pgMar w:top="680" w:right="1275" w:bottom="280" w:left="992" w:header="708" w:footer="708" w:gutter="0"/>
          <w:cols w:space="708"/>
        </w:sectPr>
      </w:pPr>
    </w:p>
    <w:p w14:paraId="573B1F7A" w14:textId="77777777" w:rsidR="007749AB" w:rsidRDefault="004D5D86">
      <w:pPr>
        <w:pStyle w:val="Nagwek1"/>
        <w:numPr>
          <w:ilvl w:val="0"/>
          <w:numId w:val="2"/>
        </w:numPr>
        <w:tabs>
          <w:tab w:val="left" w:pos="689"/>
        </w:tabs>
        <w:spacing w:before="61"/>
        <w:ind w:right="136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1C187C0" wp14:editId="5881C051">
                <wp:simplePos x="0" y="0"/>
                <wp:positionH relativeFrom="page">
                  <wp:posOffset>723900</wp:posOffset>
                </wp:positionH>
                <wp:positionV relativeFrom="paragraph">
                  <wp:posOffset>83947</wp:posOffset>
                </wp:positionV>
                <wp:extent cx="121285" cy="1143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3321" id="Graphic 7" o:spid="_x0000_s1026" style="position:absolute;margin-left:57pt;margin-top:6.6pt;width:9.55pt;height: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czyszczeniach późnych </w:t>
      </w:r>
      <w:r>
        <w:t xml:space="preserve">rozumianych jako cięcia pielęgnacyjne wykonywane w drzewostanie, w którym średni wiek gatunku panującego w drzewostanie wynosi </w:t>
      </w:r>
      <w:r>
        <w:rPr>
          <w:b/>
        </w:rPr>
        <w:t>od 11 do 30 lat</w:t>
      </w:r>
      <w:r>
        <w:t>, polegające na rozluźnieniu drzewostanu przez usunięcie drzew niepożądanych,</w:t>
      </w:r>
    </w:p>
    <w:p w14:paraId="12336AC8" w14:textId="77777777" w:rsidR="007749AB" w:rsidRDefault="007749AB">
      <w:pPr>
        <w:pStyle w:val="Tekstpodstawowy"/>
        <w:spacing w:before="1"/>
        <w:rPr>
          <w:sz w:val="23"/>
        </w:rPr>
      </w:pPr>
    </w:p>
    <w:p w14:paraId="59943DDE" w14:textId="77777777" w:rsidR="007749AB" w:rsidRDefault="004D5D86">
      <w:pPr>
        <w:pStyle w:val="Akapitzlist"/>
        <w:numPr>
          <w:ilvl w:val="0"/>
          <w:numId w:val="2"/>
        </w:numPr>
        <w:tabs>
          <w:tab w:val="left" w:pos="675"/>
        </w:tabs>
        <w:ind w:left="675" w:hanging="251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BBCF07" wp14:editId="3401ECBA">
                <wp:simplePos x="0" y="0"/>
                <wp:positionH relativeFrom="page">
                  <wp:posOffset>739140</wp:posOffset>
                </wp:positionH>
                <wp:positionV relativeFrom="paragraph">
                  <wp:posOffset>37014</wp:posOffset>
                </wp:positionV>
                <wp:extent cx="121285" cy="1143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7BAFA" id="Graphic 8" o:spid="_x0000_s1026" style="position:absolute;margin-left:58.2pt;margin-top:2.9pt;width:9.55pt;height: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zabiegach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ochronnych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przed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zwierzyną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polegających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na:</w:t>
      </w:r>
    </w:p>
    <w:p w14:paraId="271644DE" w14:textId="77777777" w:rsidR="007749AB" w:rsidRDefault="004D5D86">
      <w:pPr>
        <w:pStyle w:val="Akapitzlist"/>
        <w:numPr>
          <w:ilvl w:val="1"/>
          <w:numId w:val="2"/>
        </w:numPr>
        <w:tabs>
          <w:tab w:val="left" w:pos="993"/>
          <w:tab w:val="left" w:pos="1168"/>
        </w:tabs>
        <w:spacing w:before="2"/>
        <w:ind w:right="134" w:hanging="142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E3635A" wp14:editId="56674DFC">
                <wp:simplePos x="0" y="0"/>
                <wp:positionH relativeFrom="page">
                  <wp:posOffset>997585</wp:posOffset>
                </wp:positionH>
                <wp:positionV relativeFrom="paragraph">
                  <wp:posOffset>67825</wp:posOffset>
                </wp:positionV>
                <wp:extent cx="121285" cy="1143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AC7DE" id="Graphic 9" o:spid="_x0000_s1026" style="position:absolute;margin-left:78.55pt;margin-top:5.35pt;width:9.55pt;height: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 xml:space="preserve">ogrodzeniu gruntu </w:t>
      </w:r>
      <w:r>
        <w:rPr>
          <w:sz w:val="23"/>
        </w:rPr>
        <w:t xml:space="preserve">- w przypadku wykonywania inwestycji, o których mowa w pkt 1-4, </w:t>
      </w:r>
      <w:r>
        <w:rPr>
          <w:spacing w:val="-2"/>
          <w:sz w:val="23"/>
        </w:rPr>
        <w:t>albo,</w:t>
      </w:r>
    </w:p>
    <w:p w14:paraId="1C5CBC9C" w14:textId="77777777" w:rsidR="007749AB" w:rsidRDefault="004D5D86">
      <w:pPr>
        <w:pStyle w:val="Akapitzlist"/>
        <w:numPr>
          <w:ilvl w:val="1"/>
          <w:numId w:val="2"/>
        </w:numPr>
        <w:tabs>
          <w:tab w:val="left" w:pos="1092"/>
        </w:tabs>
        <w:ind w:left="854" w:right="21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42791AA" wp14:editId="0D0C0DCA">
                <wp:simplePos x="0" y="0"/>
                <wp:positionH relativeFrom="page">
                  <wp:posOffset>1005205</wp:posOffset>
                </wp:positionH>
                <wp:positionV relativeFrom="paragraph">
                  <wp:posOffset>43597</wp:posOffset>
                </wp:positionV>
                <wp:extent cx="121285" cy="1143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4300">
                              <a:moveTo>
                                <a:pt x="0" y="114300"/>
                              </a:moveTo>
                              <a:lnTo>
                                <a:pt x="121284" y="114300"/>
                              </a:lnTo>
                              <a:lnTo>
                                <a:pt x="1212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F86C" id="Graphic 10" o:spid="_x0000_s1026" style="position:absolute;margin-left:79.15pt;margin-top:3.45pt;width:9.55pt;height: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" path="m,114300r121284,l121284,,,,,114300xe" fill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zabezpieczeniu</w:t>
      </w:r>
      <w:r>
        <w:rPr>
          <w:b/>
          <w:spacing w:val="-6"/>
        </w:rPr>
        <w:t xml:space="preserve"> </w:t>
      </w:r>
      <w:r>
        <w:rPr>
          <w:b/>
        </w:rPr>
        <w:t>przed</w:t>
      </w:r>
      <w:r>
        <w:rPr>
          <w:b/>
          <w:spacing w:val="-3"/>
        </w:rPr>
        <w:t xml:space="preserve"> </w:t>
      </w:r>
      <w:r>
        <w:rPr>
          <w:b/>
        </w:rPr>
        <w:t>zniszczeniem</w:t>
      </w:r>
      <w:r>
        <w:rPr>
          <w:b/>
          <w:spacing w:val="-3"/>
        </w:rPr>
        <w:t xml:space="preserve"> </w:t>
      </w:r>
      <w:r>
        <w:rPr>
          <w:b/>
        </w:rPr>
        <w:t>drzew</w:t>
      </w:r>
      <w:r>
        <w:rPr>
          <w:b/>
          <w:spacing w:val="-2"/>
        </w:rPr>
        <w:t xml:space="preserve"> </w:t>
      </w:r>
      <w:r>
        <w:rPr>
          <w:b/>
        </w:rPr>
        <w:t>lub</w:t>
      </w:r>
      <w:r>
        <w:rPr>
          <w:b/>
          <w:spacing w:val="-4"/>
        </w:rPr>
        <w:t xml:space="preserve"> </w:t>
      </w:r>
      <w:r>
        <w:rPr>
          <w:b/>
        </w:rPr>
        <w:t xml:space="preserve">krzewów </w:t>
      </w:r>
      <w:r>
        <w:t>3</w:t>
      </w:r>
      <w:r>
        <w:rPr>
          <w:spacing w:val="-3"/>
        </w:rPr>
        <w:t xml:space="preserve"> </w:t>
      </w:r>
      <w:r>
        <w:t>palikami,</w:t>
      </w:r>
      <w:r>
        <w:rPr>
          <w:spacing w:val="-6"/>
        </w:rPr>
        <w:t xml:space="preserve"> </w:t>
      </w:r>
      <w:r>
        <w:t>repelentami,</w:t>
      </w:r>
      <w:r>
        <w:rPr>
          <w:spacing w:val="-6"/>
        </w:rPr>
        <w:t xml:space="preserve"> </w:t>
      </w:r>
      <w:r>
        <w:t>osłonkami lub wełną owczą - w przypadku wykonywania inwestycji, o których mowa w pkt 1, 2 i 4.</w:t>
      </w:r>
    </w:p>
    <w:p w14:paraId="2CBC7CD9" w14:textId="77777777" w:rsidR="007749AB" w:rsidRDefault="007749AB">
      <w:pPr>
        <w:pStyle w:val="Tekstpodstawowy"/>
        <w:spacing w:before="8"/>
        <w:rPr>
          <w:sz w:val="22"/>
        </w:rPr>
      </w:pPr>
    </w:p>
    <w:p w14:paraId="560E51F2" w14:textId="724EC722" w:rsidR="007749AB" w:rsidRDefault="007749AB" w:rsidP="00017462">
      <w:pPr>
        <w:pStyle w:val="Nagwek1"/>
        <w:ind w:left="0"/>
        <w:jc w:val="left"/>
      </w:pPr>
    </w:p>
    <w:p w14:paraId="7E6A84D5" w14:textId="77777777" w:rsidR="007749AB" w:rsidRDefault="007749AB">
      <w:pPr>
        <w:pStyle w:val="Tekstpodstawowy"/>
        <w:spacing w:before="140"/>
        <w:rPr>
          <w:sz w:val="28"/>
        </w:rPr>
      </w:pPr>
    </w:p>
    <w:p w14:paraId="5776CA00" w14:textId="77777777" w:rsidR="007749AB" w:rsidRDefault="004D5D86">
      <w:pPr>
        <w:ind w:left="6276"/>
        <w:rPr>
          <w:sz w:val="28"/>
        </w:rPr>
      </w:pPr>
      <w:r>
        <w:rPr>
          <w:spacing w:val="-2"/>
          <w:sz w:val="28"/>
        </w:rPr>
        <w:t>……………………………..</w:t>
      </w:r>
    </w:p>
    <w:p w14:paraId="03304E20" w14:textId="77777777" w:rsidR="007749AB" w:rsidRDefault="004D5D86">
      <w:pPr>
        <w:spacing w:before="4" w:line="180" w:lineRule="exact"/>
        <w:ind w:right="870"/>
        <w:jc w:val="right"/>
        <w:rPr>
          <w:sz w:val="16"/>
        </w:rPr>
      </w:pPr>
      <w:r>
        <w:rPr>
          <w:spacing w:val="-2"/>
          <w:sz w:val="16"/>
        </w:rPr>
        <w:t>(podpis/y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wnioskodawcy/</w:t>
      </w:r>
      <w:proofErr w:type="spellStart"/>
      <w:r>
        <w:rPr>
          <w:spacing w:val="-2"/>
          <w:sz w:val="16"/>
        </w:rPr>
        <w:t>ców</w:t>
      </w:r>
      <w:proofErr w:type="spellEnd"/>
      <w:r>
        <w:rPr>
          <w:spacing w:val="-2"/>
          <w:sz w:val="16"/>
        </w:rPr>
        <w:t>)</w:t>
      </w:r>
    </w:p>
    <w:p w14:paraId="6F31D938" w14:textId="77777777" w:rsidR="007749AB" w:rsidRDefault="004D5D86">
      <w:pPr>
        <w:pStyle w:val="Tekstpodstawowy"/>
        <w:spacing w:line="226" w:lineRule="exact"/>
        <w:ind w:left="424"/>
      </w:pPr>
      <w:r>
        <w:t>W</w:t>
      </w:r>
      <w:r>
        <w:rPr>
          <w:spacing w:val="-11"/>
        </w:rPr>
        <w:t xml:space="preserve"> </w:t>
      </w:r>
      <w:r>
        <w:t>załączeniu</w:t>
      </w:r>
      <w:r>
        <w:rPr>
          <w:spacing w:val="-4"/>
        </w:rPr>
        <w:t xml:space="preserve"> </w:t>
      </w:r>
      <w:r>
        <w:rPr>
          <w:spacing w:val="-2"/>
        </w:rPr>
        <w:t>przedkładam/y*:</w:t>
      </w:r>
    </w:p>
    <w:p w14:paraId="66673101" w14:textId="77777777" w:rsidR="007749AB" w:rsidRDefault="007749AB">
      <w:pPr>
        <w:pStyle w:val="Tekstpodstawowy"/>
      </w:pPr>
    </w:p>
    <w:p w14:paraId="1FCFE748" w14:textId="77777777" w:rsidR="007749AB" w:rsidRDefault="007749AB">
      <w:pPr>
        <w:pStyle w:val="Tekstpodstawowy"/>
        <w:spacing w:before="59"/>
      </w:pPr>
    </w:p>
    <w:p w14:paraId="05E86890" w14:textId="77777777" w:rsidR="007749AB" w:rsidRDefault="004D5D86">
      <w:pPr>
        <w:pStyle w:val="Akapitzlist"/>
        <w:numPr>
          <w:ilvl w:val="0"/>
          <w:numId w:val="1"/>
        </w:numPr>
        <w:tabs>
          <w:tab w:val="left" w:pos="525"/>
        </w:tabs>
        <w:spacing w:line="276" w:lineRule="auto"/>
        <w:ind w:right="610" w:firstLine="0"/>
        <w:rPr>
          <w:sz w:val="20"/>
        </w:rPr>
      </w:pPr>
      <w:r>
        <w:rPr>
          <w:sz w:val="20"/>
        </w:rPr>
        <w:t>materiał</w:t>
      </w:r>
      <w:r>
        <w:rPr>
          <w:spacing w:val="-4"/>
          <w:sz w:val="20"/>
        </w:rPr>
        <w:t xml:space="preserve"> </w:t>
      </w:r>
      <w:r>
        <w:rPr>
          <w:sz w:val="20"/>
        </w:rPr>
        <w:t>graficzny</w:t>
      </w:r>
      <w:r>
        <w:rPr>
          <w:spacing w:val="-3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kartą</w:t>
      </w:r>
      <w:r>
        <w:rPr>
          <w:spacing w:val="-4"/>
          <w:sz w:val="20"/>
        </w:rPr>
        <w:t xml:space="preserve"> </w:t>
      </w:r>
      <w:r>
        <w:rPr>
          <w:sz w:val="20"/>
        </w:rPr>
        <w:t>informacyjną</w:t>
      </w:r>
      <w:r>
        <w:rPr>
          <w:spacing w:val="-4"/>
          <w:sz w:val="20"/>
        </w:rPr>
        <w:t xml:space="preserve"> </w:t>
      </w:r>
      <w:r>
        <w:rPr>
          <w:sz w:val="20"/>
        </w:rPr>
        <w:t>udostępnione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Agencję</w:t>
      </w:r>
      <w:r>
        <w:rPr>
          <w:spacing w:val="-4"/>
          <w:sz w:val="20"/>
        </w:rPr>
        <w:t xml:space="preserve"> </w:t>
      </w:r>
      <w:r>
        <w:rPr>
          <w:sz w:val="20"/>
        </w:rPr>
        <w:t>Restrukturyzacji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Modernizacji Rolnictwa, zwaną dalej „Agencją”;</w:t>
      </w:r>
    </w:p>
    <w:p w14:paraId="400000A7" w14:textId="77777777" w:rsidR="007749AB" w:rsidRDefault="004D5D86">
      <w:pPr>
        <w:pStyle w:val="Akapitzlist"/>
        <w:numPr>
          <w:ilvl w:val="0"/>
          <w:numId w:val="1"/>
        </w:numPr>
        <w:tabs>
          <w:tab w:val="left" w:pos="525"/>
        </w:tabs>
        <w:spacing w:before="2" w:line="276" w:lineRule="auto"/>
        <w:ind w:right="469" w:firstLine="0"/>
        <w:rPr>
          <w:sz w:val="20"/>
        </w:rPr>
      </w:pPr>
      <w:r>
        <w:rPr>
          <w:sz w:val="20"/>
        </w:rPr>
        <w:t>zaświadczenie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starosty</w:t>
      </w:r>
      <w:r>
        <w:rPr>
          <w:spacing w:val="-3"/>
          <w:sz w:val="20"/>
        </w:rPr>
        <w:t xml:space="preserve"> </w:t>
      </w:r>
      <w:r>
        <w:rPr>
          <w:sz w:val="20"/>
        </w:rPr>
        <w:t>sprawującego</w:t>
      </w:r>
      <w:r>
        <w:rPr>
          <w:spacing w:val="-3"/>
          <w:sz w:val="20"/>
        </w:rPr>
        <w:t xml:space="preserve"> </w:t>
      </w:r>
      <w:r>
        <w:rPr>
          <w:sz w:val="20"/>
        </w:rPr>
        <w:t>nadzór</w:t>
      </w:r>
      <w:r>
        <w:rPr>
          <w:spacing w:val="-5"/>
          <w:sz w:val="20"/>
        </w:rPr>
        <w:t xml:space="preserve"> </w:t>
      </w:r>
      <w:r>
        <w:rPr>
          <w:sz w:val="20"/>
        </w:rPr>
        <w:t>nad</w:t>
      </w:r>
      <w:r>
        <w:rPr>
          <w:spacing w:val="-3"/>
          <w:sz w:val="20"/>
        </w:rPr>
        <w:t xml:space="preserve"> </w:t>
      </w:r>
      <w:r>
        <w:rPr>
          <w:sz w:val="20"/>
        </w:rPr>
        <w:t>gospodarką</w:t>
      </w:r>
      <w:r>
        <w:rPr>
          <w:spacing w:val="-3"/>
          <w:sz w:val="20"/>
        </w:rPr>
        <w:t xml:space="preserve"> </w:t>
      </w:r>
      <w:r>
        <w:rPr>
          <w:sz w:val="20"/>
        </w:rPr>
        <w:t>leśną</w:t>
      </w:r>
      <w:r>
        <w:rPr>
          <w:spacing w:val="-3"/>
          <w:sz w:val="20"/>
        </w:rPr>
        <w:t xml:space="preserve"> </w:t>
      </w:r>
      <w:r>
        <w:rPr>
          <w:sz w:val="20"/>
        </w:rPr>
        <w:t>w drzewostanie,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planowane inwestycje, o których mowa w § 6 ust. 2, potwierdzające, że te inwestycje nie są sprzeczne z ustaleniami uproszczonego planu urządzenia lasu, o którym mowa w art. 19 ust. 2 ustawy o lasach, albo decyzją starosty</w:t>
      </w:r>
    </w:p>
    <w:p w14:paraId="5B25E42D" w14:textId="77777777" w:rsidR="007749AB" w:rsidRDefault="004D5D86">
      <w:pPr>
        <w:pStyle w:val="Tekstpodstawowy"/>
        <w:spacing w:line="276" w:lineRule="auto"/>
        <w:ind w:left="309"/>
      </w:pPr>
      <w:r>
        <w:t>wydaną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inwentaryzacji</w:t>
      </w:r>
      <w:r>
        <w:rPr>
          <w:spacing w:val="-2"/>
        </w:rPr>
        <w:t xml:space="preserve"> </w:t>
      </w:r>
      <w:r>
        <w:t>stanu</w:t>
      </w:r>
      <w:r>
        <w:rPr>
          <w:spacing w:val="-2"/>
        </w:rPr>
        <w:t xml:space="preserve"> </w:t>
      </w:r>
      <w:r>
        <w:t>lasu,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lasach -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 xml:space="preserve">planu </w:t>
      </w:r>
      <w:r>
        <w:rPr>
          <w:spacing w:val="-2"/>
        </w:rPr>
        <w:t>inwestycji;</w:t>
      </w:r>
    </w:p>
    <w:p w14:paraId="57AF868F" w14:textId="77777777" w:rsidR="007749AB" w:rsidRDefault="004D5D86">
      <w:pPr>
        <w:pStyle w:val="Akapitzlist"/>
        <w:numPr>
          <w:ilvl w:val="0"/>
          <w:numId w:val="1"/>
        </w:numPr>
        <w:tabs>
          <w:tab w:val="left" w:pos="526"/>
        </w:tabs>
        <w:spacing w:line="276" w:lineRule="auto"/>
        <w:ind w:right="260" w:firstLine="0"/>
        <w:rPr>
          <w:sz w:val="20"/>
        </w:rPr>
      </w:pPr>
      <w:r>
        <w:rPr>
          <w:sz w:val="20"/>
        </w:rPr>
        <w:t>oświadczenie podmiotu, dla którego odpowiednio plan zalesienia i plan inwestycji zostały sporządzone, o powierzchni gruntów przeznaczonych do wykonania zalesienia, gruntów z sukcesją naturalną lub gruntów, na których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wykonywane</w:t>
      </w:r>
      <w:r>
        <w:rPr>
          <w:spacing w:val="-3"/>
          <w:sz w:val="20"/>
        </w:rPr>
        <w:t xml:space="preserve"> </w:t>
      </w:r>
      <w:r>
        <w:rPr>
          <w:sz w:val="20"/>
        </w:rPr>
        <w:t>inwestycje,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zawierające</w:t>
      </w:r>
      <w:r>
        <w:rPr>
          <w:spacing w:val="-5"/>
          <w:sz w:val="20"/>
        </w:rPr>
        <w:t xml:space="preserve"> </w:t>
      </w:r>
      <w:r>
        <w:rPr>
          <w:sz w:val="20"/>
        </w:rPr>
        <w:t>numery</w:t>
      </w:r>
      <w:r>
        <w:rPr>
          <w:spacing w:val="-4"/>
          <w:sz w:val="20"/>
        </w:rPr>
        <w:t xml:space="preserve"> </w:t>
      </w:r>
      <w:r>
        <w:rPr>
          <w:sz w:val="20"/>
        </w:rPr>
        <w:t>działek</w:t>
      </w:r>
      <w:r>
        <w:rPr>
          <w:spacing w:val="-2"/>
          <w:sz w:val="20"/>
        </w:rPr>
        <w:t xml:space="preserve"> </w:t>
      </w:r>
      <w:r>
        <w:rPr>
          <w:sz w:val="20"/>
        </w:rPr>
        <w:t>ewidencyjnych, na których są położone te grunty;</w:t>
      </w:r>
    </w:p>
    <w:p w14:paraId="03CA1197" w14:textId="77777777" w:rsidR="007749AB" w:rsidRDefault="004D5D86">
      <w:pPr>
        <w:pStyle w:val="Akapitzlist"/>
        <w:numPr>
          <w:ilvl w:val="0"/>
          <w:numId w:val="1"/>
        </w:numPr>
        <w:tabs>
          <w:tab w:val="left" w:pos="525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>wypis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wyrys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ewidencji</w:t>
      </w:r>
      <w:r>
        <w:rPr>
          <w:spacing w:val="-4"/>
          <w:sz w:val="20"/>
        </w:rPr>
        <w:t xml:space="preserve"> </w:t>
      </w:r>
      <w:r>
        <w:rPr>
          <w:sz w:val="20"/>
        </w:rPr>
        <w:t>gruntów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budynków</w:t>
      </w:r>
      <w:r>
        <w:rPr>
          <w:spacing w:val="-2"/>
          <w:sz w:val="20"/>
        </w:rPr>
        <w:t xml:space="preserve"> </w:t>
      </w:r>
      <w:r>
        <w:rPr>
          <w:sz w:val="20"/>
        </w:rPr>
        <w:t>dotyczący</w:t>
      </w:r>
      <w:r>
        <w:rPr>
          <w:spacing w:val="-2"/>
          <w:sz w:val="20"/>
        </w:rPr>
        <w:t xml:space="preserve"> </w:t>
      </w:r>
      <w:r>
        <w:rPr>
          <w:sz w:val="20"/>
        </w:rPr>
        <w:t>działek</w:t>
      </w:r>
      <w:r>
        <w:rPr>
          <w:spacing w:val="-2"/>
          <w:sz w:val="20"/>
        </w:rPr>
        <w:t xml:space="preserve"> </w:t>
      </w:r>
      <w:r>
        <w:rPr>
          <w:sz w:val="20"/>
        </w:rPr>
        <w:t>ewidencyjnych,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2"/>
          <w:sz w:val="20"/>
        </w:rPr>
        <w:t xml:space="preserve"> </w:t>
      </w:r>
      <w:r>
        <w:rPr>
          <w:sz w:val="20"/>
        </w:rPr>
        <w:t>położone grunty przeznaczone do wykonania zalesienia, grunty z sukcesją naturalną lub grunty, na których będą wykonywane inwestycje, o których mowa w § 6 ust. 2;</w:t>
      </w:r>
    </w:p>
    <w:p w14:paraId="7A118812" w14:textId="77777777" w:rsidR="007749AB" w:rsidRDefault="004D5D86">
      <w:pPr>
        <w:pStyle w:val="Akapitzlist"/>
        <w:numPr>
          <w:ilvl w:val="0"/>
          <w:numId w:val="1"/>
        </w:numPr>
        <w:tabs>
          <w:tab w:val="left" w:pos="525"/>
        </w:tabs>
        <w:spacing w:before="1" w:line="276" w:lineRule="auto"/>
        <w:ind w:right="442" w:firstLine="0"/>
        <w:rPr>
          <w:sz w:val="20"/>
        </w:rPr>
      </w:pPr>
      <w:r>
        <w:rPr>
          <w:sz w:val="20"/>
        </w:rPr>
        <w:t>wypis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uproszczonego</w:t>
      </w:r>
      <w:r>
        <w:rPr>
          <w:spacing w:val="-3"/>
          <w:sz w:val="20"/>
        </w:rPr>
        <w:t xml:space="preserve"> </w:t>
      </w:r>
      <w:r>
        <w:rPr>
          <w:sz w:val="20"/>
        </w:rPr>
        <w:t>planu</w:t>
      </w:r>
      <w:r>
        <w:rPr>
          <w:spacing w:val="-1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2"/>
          <w:sz w:val="20"/>
        </w:rPr>
        <w:t xml:space="preserve"> </w:t>
      </w:r>
      <w:r>
        <w:rPr>
          <w:sz w:val="20"/>
        </w:rPr>
        <w:t>lasu,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którym</w:t>
      </w:r>
      <w:r>
        <w:rPr>
          <w:spacing w:val="-4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lasach,</w:t>
      </w:r>
      <w:r>
        <w:rPr>
          <w:spacing w:val="-2"/>
          <w:sz w:val="20"/>
        </w:rPr>
        <w:t xml:space="preserve"> </w:t>
      </w:r>
      <w:r>
        <w:rPr>
          <w:sz w:val="20"/>
        </w:rPr>
        <w:t>albo</w:t>
      </w:r>
      <w:r>
        <w:rPr>
          <w:spacing w:val="-3"/>
          <w:sz w:val="20"/>
        </w:rPr>
        <w:t xml:space="preserve"> </w:t>
      </w:r>
      <w:r>
        <w:rPr>
          <w:sz w:val="20"/>
        </w:rPr>
        <w:t>decyzja starosty wydana na podstawie inwentaryzacji stanu lasu, o której mowa w art. 19 ust. 3 ustawy o lasach - w przypadku planu inwestycji;</w:t>
      </w:r>
    </w:p>
    <w:p w14:paraId="0D9E1FEA" w14:textId="77777777" w:rsidR="007749AB" w:rsidRDefault="004D5D86">
      <w:pPr>
        <w:pStyle w:val="Akapitzlist"/>
        <w:numPr>
          <w:ilvl w:val="0"/>
          <w:numId w:val="1"/>
        </w:numPr>
        <w:tabs>
          <w:tab w:val="left" w:pos="525"/>
        </w:tabs>
        <w:spacing w:before="1" w:line="276" w:lineRule="auto"/>
        <w:ind w:right="149" w:firstLine="0"/>
        <w:rPr>
          <w:sz w:val="20"/>
        </w:rPr>
      </w:pPr>
      <w:r>
        <w:rPr>
          <w:sz w:val="20"/>
        </w:rPr>
        <w:t>opinia</w:t>
      </w:r>
      <w:r>
        <w:rPr>
          <w:spacing w:val="-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3"/>
          <w:sz w:val="20"/>
        </w:rPr>
        <w:t xml:space="preserve"> </w:t>
      </w:r>
      <w:r>
        <w:rPr>
          <w:sz w:val="20"/>
        </w:rPr>
        <w:t>dyrektora</w:t>
      </w:r>
      <w:r>
        <w:rPr>
          <w:spacing w:val="-4"/>
          <w:sz w:val="20"/>
        </w:rPr>
        <w:t xml:space="preserve"> </w:t>
      </w:r>
      <w:r>
        <w:rPr>
          <w:sz w:val="20"/>
        </w:rPr>
        <w:t>parku</w:t>
      </w:r>
      <w:r>
        <w:rPr>
          <w:spacing w:val="-4"/>
          <w:sz w:val="20"/>
        </w:rPr>
        <w:t xml:space="preserve"> </w:t>
      </w:r>
      <w:r>
        <w:rPr>
          <w:sz w:val="20"/>
        </w:rPr>
        <w:t>narodowego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sprzeczności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leśnych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zadrzewieniowych z celami ochrony danego obszaru - w przypadku gruntów przeznaczonych do wykonania zalesienia, gruntów z</w:t>
      </w:r>
    </w:p>
    <w:p w14:paraId="063B13C7" w14:textId="77777777" w:rsidR="007749AB" w:rsidRDefault="004D5D86">
      <w:pPr>
        <w:pStyle w:val="Tekstpodstawowy"/>
        <w:spacing w:line="276" w:lineRule="auto"/>
        <w:ind w:left="309"/>
      </w:pPr>
      <w:r>
        <w:t>sukcesją</w:t>
      </w:r>
      <w:r>
        <w:rPr>
          <w:spacing w:val="-2"/>
        </w:rPr>
        <w:t xml:space="preserve"> </w:t>
      </w:r>
      <w:r>
        <w:t>naturalną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gruntów,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>inwestycje,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położonych w parku narodowym lub na obszarze jego otuliny, również w przypadku gdy te grunty są położone w granicach obszaru Natura 2000 lub obszaru znajdującego się na liście, o której mowa w art. 27 ust. 3</w:t>
      </w:r>
      <w:r>
        <w:rPr>
          <w:spacing w:val="-1"/>
        </w:rPr>
        <w:t xml:space="preserve"> </w:t>
      </w:r>
      <w:r>
        <w:t xml:space="preserve">pkt 1 ustawy o ochronie </w:t>
      </w:r>
      <w:r>
        <w:rPr>
          <w:spacing w:val="-2"/>
        </w:rPr>
        <w:t>przyrody;</w:t>
      </w:r>
    </w:p>
    <w:p w14:paraId="23725C83" w14:textId="77777777" w:rsidR="007749AB" w:rsidRDefault="004D5D86">
      <w:pPr>
        <w:pStyle w:val="Akapitzlist"/>
        <w:numPr>
          <w:ilvl w:val="0"/>
          <w:numId w:val="1"/>
        </w:numPr>
        <w:tabs>
          <w:tab w:val="left" w:pos="525"/>
        </w:tabs>
        <w:spacing w:before="2" w:line="276" w:lineRule="auto"/>
        <w:ind w:right="1480" w:firstLine="0"/>
        <w:rPr>
          <w:sz w:val="20"/>
        </w:rPr>
      </w:pPr>
      <w:r>
        <w:rPr>
          <w:sz w:val="20"/>
        </w:rPr>
        <w:t>opinia</w:t>
      </w:r>
      <w:r>
        <w:rPr>
          <w:spacing w:val="-4"/>
          <w:sz w:val="20"/>
        </w:rPr>
        <w:t xml:space="preserve"> </w:t>
      </w:r>
      <w:r>
        <w:rPr>
          <w:sz w:val="20"/>
        </w:rPr>
        <w:t>regionalnego</w:t>
      </w:r>
      <w:r>
        <w:rPr>
          <w:spacing w:val="-3"/>
          <w:sz w:val="20"/>
        </w:rPr>
        <w:t xml:space="preserve"> </w:t>
      </w:r>
      <w:r>
        <w:rPr>
          <w:sz w:val="20"/>
        </w:rPr>
        <w:t>dyrektora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3"/>
          <w:sz w:val="20"/>
        </w:rPr>
        <w:t xml:space="preserve"> </w:t>
      </w:r>
      <w:r>
        <w:rPr>
          <w:sz w:val="20"/>
        </w:rPr>
        <w:t>środowiska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sprzeczności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leśnych</w:t>
      </w:r>
      <w:r>
        <w:rPr>
          <w:spacing w:val="-3"/>
          <w:sz w:val="20"/>
        </w:rPr>
        <w:t xml:space="preserve"> </w:t>
      </w:r>
      <w:r>
        <w:rPr>
          <w:sz w:val="20"/>
        </w:rPr>
        <w:t>lub zadrzewieniowych z:</w:t>
      </w:r>
    </w:p>
    <w:p w14:paraId="7553CF4D" w14:textId="77777777" w:rsidR="007749AB" w:rsidRDefault="004D5D86">
      <w:pPr>
        <w:pStyle w:val="Akapitzlist"/>
        <w:numPr>
          <w:ilvl w:val="1"/>
          <w:numId w:val="1"/>
        </w:numPr>
        <w:tabs>
          <w:tab w:val="left" w:pos="514"/>
        </w:tabs>
        <w:spacing w:before="2" w:line="276" w:lineRule="auto"/>
        <w:ind w:right="33" w:firstLine="0"/>
        <w:rPr>
          <w:sz w:val="20"/>
        </w:rPr>
      </w:pPr>
      <w:r>
        <w:rPr>
          <w:sz w:val="20"/>
        </w:rPr>
        <w:t>celami ochrony danego obszaru - w przypadku gruntów przeznaczonych do wykonania zalesienia, gruntów z sukcesją</w:t>
      </w:r>
      <w:r>
        <w:rPr>
          <w:spacing w:val="-3"/>
          <w:sz w:val="20"/>
        </w:rPr>
        <w:t xml:space="preserve"> </w:t>
      </w:r>
      <w:r>
        <w:rPr>
          <w:sz w:val="20"/>
        </w:rPr>
        <w:t>naturalną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gruntów,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których będą</w:t>
      </w:r>
      <w:r>
        <w:rPr>
          <w:spacing w:val="-3"/>
          <w:sz w:val="20"/>
        </w:rPr>
        <w:t xml:space="preserve"> </w:t>
      </w:r>
      <w:r>
        <w:rPr>
          <w:sz w:val="20"/>
        </w:rPr>
        <w:t>wykonywane</w:t>
      </w:r>
      <w:r>
        <w:rPr>
          <w:spacing w:val="-3"/>
          <w:sz w:val="20"/>
        </w:rPr>
        <w:t xml:space="preserve"> </w:t>
      </w:r>
      <w:r>
        <w:rPr>
          <w:sz w:val="20"/>
        </w:rPr>
        <w:t>inwestycje,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położonych w rezerwacie przyrody lub parku krajobrazowym lub na obszarze ich otulin,</w:t>
      </w:r>
    </w:p>
    <w:p w14:paraId="2B44A247" w14:textId="77777777" w:rsidR="007749AB" w:rsidRDefault="004D5D86">
      <w:pPr>
        <w:pStyle w:val="Akapitzlist"/>
        <w:numPr>
          <w:ilvl w:val="1"/>
          <w:numId w:val="1"/>
        </w:numPr>
        <w:tabs>
          <w:tab w:val="left" w:pos="525"/>
        </w:tabs>
        <w:spacing w:before="1" w:line="273" w:lineRule="auto"/>
        <w:ind w:right="313" w:firstLine="0"/>
        <w:rPr>
          <w:sz w:val="20"/>
        </w:rPr>
      </w:pPr>
      <w:r>
        <w:rPr>
          <w:sz w:val="20"/>
        </w:rPr>
        <w:t>planami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planami</w:t>
      </w:r>
      <w:r>
        <w:rPr>
          <w:spacing w:val="-4"/>
          <w:sz w:val="20"/>
        </w:rPr>
        <w:t xml:space="preserve"> </w:t>
      </w:r>
      <w:r>
        <w:rPr>
          <w:sz w:val="20"/>
        </w:rPr>
        <w:t>zadań</w:t>
      </w:r>
      <w:r>
        <w:rPr>
          <w:spacing w:val="-2"/>
          <w:sz w:val="20"/>
        </w:rPr>
        <w:t xml:space="preserve"> </w:t>
      </w:r>
      <w:r>
        <w:rPr>
          <w:sz w:val="20"/>
        </w:rPr>
        <w:t>ochronnych</w:t>
      </w:r>
      <w:r>
        <w:rPr>
          <w:spacing w:val="-2"/>
          <w:sz w:val="20"/>
        </w:rPr>
        <w:t xml:space="preserve"> </w:t>
      </w:r>
      <w:r>
        <w:rPr>
          <w:sz w:val="20"/>
        </w:rPr>
        <w:t>danego</w:t>
      </w:r>
      <w:r>
        <w:rPr>
          <w:spacing w:val="-4"/>
          <w:sz w:val="20"/>
        </w:rPr>
        <w:t xml:space="preserve"> </w:t>
      </w:r>
      <w:r>
        <w:rPr>
          <w:sz w:val="20"/>
        </w:rPr>
        <w:t>obszaru,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2"/>
          <w:sz w:val="20"/>
        </w:rPr>
        <w:t xml:space="preserve"> </w:t>
      </w:r>
      <w:r>
        <w:rPr>
          <w:sz w:val="20"/>
        </w:rPr>
        <w:t>celami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danego</w:t>
      </w:r>
      <w:r>
        <w:rPr>
          <w:spacing w:val="-4"/>
          <w:sz w:val="20"/>
        </w:rPr>
        <w:t xml:space="preserve"> </w:t>
      </w:r>
      <w:r>
        <w:rPr>
          <w:sz w:val="20"/>
        </w:rPr>
        <w:t>obszaru,</w:t>
      </w:r>
      <w:r>
        <w:rPr>
          <w:spacing w:val="-5"/>
          <w:sz w:val="20"/>
        </w:rPr>
        <w:t xml:space="preserve"> </w:t>
      </w:r>
      <w:r>
        <w:rPr>
          <w:sz w:val="20"/>
        </w:rPr>
        <w:t>jeżeli dla tego obszaru nie został sporządzony plan ochrony i plan zadań ochronnych - w przypadku gruntów</w:t>
      </w:r>
    </w:p>
    <w:p w14:paraId="03124774" w14:textId="77777777" w:rsidR="007749AB" w:rsidRDefault="004D5D86">
      <w:pPr>
        <w:pStyle w:val="Tekstpodstawowy"/>
        <w:spacing w:before="4" w:line="276" w:lineRule="auto"/>
        <w:ind w:left="309"/>
      </w:pPr>
      <w:r>
        <w:t>przeznaczonych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zalesienia,</w:t>
      </w:r>
      <w:r>
        <w:rPr>
          <w:spacing w:val="-3"/>
        </w:rPr>
        <w:t xml:space="preserve"> </w:t>
      </w:r>
      <w:r>
        <w:t>gruntów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sukcesją</w:t>
      </w:r>
      <w:r>
        <w:rPr>
          <w:spacing w:val="-3"/>
        </w:rPr>
        <w:t xml:space="preserve"> </w:t>
      </w:r>
      <w:r>
        <w:t>naturalną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gruntów,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wykonywane inwestycje, o których mowa w § 6 ust. 2, położonych na obszarze Natura 2000 lub obszarze znajdującym się na liście, o której mowa w art. 27 ust. 3 pkt</w:t>
      </w:r>
      <w:r>
        <w:rPr>
          <w:spacing w:val="-1"/>
        </w:rPr>
        <w:t xml:space="preserve"> </w:t>
      </w:r>
      <w:r>
        <w:t>1 ustawy o ochronie przyrody;</w:t>
      </w:r>
      <w:r>
        <w:rPr>
          <w:spacing w:val="-1"/>
        </w:rPr>
        <w:t xml:space="preserve"> </w:t>
      </w:r>
      <w:r>
        <w:t>dołączenie tej opinii nie jest wymagane, w przypadku gdy jest dołączana opinia właściwego dyrektora parku narodowego, o której mowa w pkt 8.</w:t>
      </w:r>
    </w:p>
    <w:p w14:paraId="4421ECF8" w14:textId="0CA7F7F6" w:rsidR="007749AB" w:rsidRPr="00FD51E9" w:rsidRDefault="004D5D86" w:rsidP="00FD51E9">
      <w:pPr>
        <w:pStyle w:val="Tekstpodstawowy"/>
        <w:spacing w:before="87"/>
        <w:ind w:left="424"/>
        <w:rPr>
          <w:sz w:val="22"/>
        </w:rPr>
      </w:pPr>
      <w:r>
        <w:rPr>
          <w:sz w:val="22"/>
        </w:rPr>
        <w:t>*</w:t>
      </w:r>
      <w:r>
        <w:t>niepotrzebne</w:t>
      </w:r>
      <w:r>
        <w:rPr>
          <w:spacing w:val="-10"/>
        </w:rPr>
        <w:t xml:space="preserve"> </w:t>
      </w:r>
      <w:r>
        <w:rPr>
          <w:spacing w:val="-2"/>
        </w:rPr>
        <w:t>skreślić</w:t>
      </w:r>
      <w:r>
        <w:rPr>
          <w:spacing w:val="-2"/>
          <w:sz w:val="22"/>
        </w:rPr>
        <w:t>.</w:t>
      </w:r>
    </w:p>
    <w:p w14:paraId="6499CAB8" w14:textId="77777777" w:rsidR="0028085A" w:rsidRDefault="0028085A">
      <w:pPr>
        <w:pStyle w:val="Tekstpodstawowy"/>
        <w:spacing w:before="117"/>
      </w:pPr>
    </w:p>
    <w:p w14:paraId="07F696A1" w14:textId="77777777" w:rsidR="007749AB" w:rsidRDefault="004D5D86">
      <w:pPr>
        <w:spacing w:before="167" w:line="244" w:lineRule="auto"/>
        <w:ind w:left="5419" w:right="850" w:hanging="154"/>
        <w:rPr>
          <w:sz w:val="16"/>
        </w:rPr>
      </w:pPr>
      <w:r>
        <w:rPr>
          <w:spacing w:val="-2"/>
          <w:w w:val="90"/>
          <w:sz w:val="16"/>
        </w:rPr>
        <w:t>……………………………………………………….</w:t>
      </w:r>
      <w:r>
        <w:rPr>
          <w:spacing w:val="40"/>
          <w:sz w:val="16"/>
        </w:rPr>
        <w:t xml:space="preserve"> </w:t>
      </w:r>
      <w:r>
        <w:rPr>
          <w:sz w:val="16"/>
        </w:rPr>
        <w:t>czytelny podpis osoby składającej wniosek</w:t>
      </w:r>
    </w:p>
    <w:sectPr w:rsidR="007749AB">
      <w:pgSz w:w="11920" w:h="16850"/>
      <w:pgMar w:top="760" w:right="1275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934D9"/>
    <w:multiLevelType w:val="hybridMultilevel"/>
    <w:tmpl w:val="5DCAABF6"/>
    <w:lvl w:ilvl="0" w:tplc="9A147BAE">
      <w:start w:val="5"/>
      <w:numFmt w:val="decimal"/>
      <w:lvlText w:val="%1)"/>
      <w:lvlJc w:val="left"/>
      <w:pPr>
        <w:ind w:left="42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5D4A516C">
      <w:start w:val="1"/>
      <w:numFmt w:val="lowerLetter"/>
      <w:lvlText w:val="%2)"/>
      <w:lvlJc w:val="left"/>
      <w:pPr>
        <w:ind w:left="99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pl-PL" w:eastAsia="en-US" w:bidi="ar-SA"/>
      </w:rPr>
    </w:lvl>
    <w:lvl w:ilvl="2" w:tplc="35021BBA">
      <w:numFmt w:val="bullet"/>
      <w:lvlText w:val="•"/>
      <w:lvlJc w:val="left"/>
      <w:pPr>
        <w:ind w:left="1960" w:hanging="320"/>
      </w:pPr>
      <w:rPr>
        <w:rFonts w:hint="default"/>
        <w:lang w:val="pl-PL" w:eastAsia="en-US" w:bidi="ar-SA"/>
      </w:rPr>
    </w:lvl>
    <w:lvl w:ilvl="3" w:tplc="0FFED374">
      <w:numFmt w:val="bullet"/>
      <w:lvlText w:val="•"/>
      <w:lvlJc w:val="left"/>
      <w:pPr>
        <w:ind w:left="2920" w:hanging="320"/>
      </w:pPr>
      <w:rPr>
        <w:rFonts w:hint="default"/>
        <w:lang w:val="pl-PL" w:eastAsia="en-US" w:bidi="ar-SA"/>
      </w:rPr>
    </w:lvl>
    <w:lvl w:ilvl="4" w:tplc="A9443D60">
      <w:numFmt w:val="bullet"/>
      <w:lvlText w:val="•"/>
      <w:lvlJc w:val="left"/>
      <w:pPr>
        <w:ind w:left="3881" w:hanging="320"/>
      </w:pPr>
      <w:rPr>
        <w:rFonts w:hint="default"/>
        <w:lang w:val="pl-PL" w:eastAsia="en-US" w:bidi="ar-SA"/>
      </w:rPr>
    </w:lvl>
    <w:lvl w:ilvl="5" w:tplc="DAF2293A">
      <w:numFmt w:val="bullet"/>
      <w:lvlText w:val="•"/>
      <w:lvlJc w:val="left"/>
      <w:pPr>
        <w:ind w:left="4841" w:hanging="320"/>
      </w:pPr>
      <w:rPr>
        <w:rFonts w:hint="default"/>
        <w:lang w:val="pl-PL" w:eastAsia="en-US" w:bidi="ar-SA"/>
      </w:rPr>
    </w:lvl>
    <w:lvl w:ilvl="6" w:tplc="1A0C97B8">
      <w:numFmt w:val="bullet"/>
      <w:lvlText w:val="•"/>
      <w:lvlJc w:val="left"/>
      <w:pPr>
        <w:ind w:left="5802" w:hanging="320"/>
      </w:pPr>
      <w:rPr>
        <w:rFonts w:hint="default"/>
        <w:lang w:val="pl-PL" w:eastAsia="en-US" w:bidi="ar-SA"/>
      </w:rPr>
    </w:lvl>
    <w:lvl w:ilvl="7" w:tplc="F8325FFE">
      <w:numFmt w:val="bullet"/>
      <w:lvlText w:val="•"/>
      <w:lvlJc w:val="left"/>
      <w:pPr>
        <w:ind w:left="6762" w:hanging="320"/>
      </w:pPr>
      <w:rPr>
        <w:rFonts w:hint="default"/>
        <w:lang w:val="pl-PL" w:eastAsia="en-US" w:bidi="ar-SA"/>
      </w:rPr>
    </w:lvl>
    <w:lvl w:ilvl="8" w:tplc="0EE4A350">
      <w:numFmt w:val="bullet"/>
      <w:lvlText w:val="•"/>
      <w:lvlJc w:val="left"/>
      <w:pPr>
        <w:ind w:left="7723" w:hanging="320"/>
      </w:pPr>
      <w:rPr>
        <w:rFonts w:hint="default"/>
        <w:lang w:val="pl-PL" w:eastAsia="en-US" w:bidi="ar-SA"/>
      </w:rPr>
    </w:lvl>
  </w:abstractNum>
  <w:abstractNum w:abstractNumId="1" w15:restartNumberingAfterBreak="0">
    <w:nsid w:val="636B4BC7"/>
    <w:multiLevelType w:val="hybridMultilevel"/>
    <w:tmpl w:val="9E5EF70C"/>
    <w:lvl w:ilvl="0" w:tplc="50369CC4">
      <w:start w:val="1"/>
      <w:numFmt w:val="decimal"/>
      <w:lvlText w:val="%1)"/>
      <w:lvlJc w:val="left"/>
      <w:pPr>
        <w:ind w:left="73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826CCE92">
      <w:start w:val="1"/>
      <w:numFmt w:val="lowerLetter"/>
      <w:lvlText w:val="%2)"/>
      <w:lvlJc w:val="left"/>
      <w:pPr>
        <w:ind w:left="85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pl-PL" w:eastAsia="en-US" w:bidi="ar-SA"/>
      </w:rPr>
    </w:lvl>
    <w:lvl w:ilvl="2" w:tplc="4D5C4B6C">
      <w:numFmt w:val="bullet"/>
      <w:lvlText w:val="•"/>
      <w:lvlJc w:val="left"/>
      <w:pPr>
        <w:ind w:left="1836" w:hanging="293"/>
      </w:pPr>
      <w:rPr>
        <w:rFonts w:hint="default"/>
        <w:lang w:val="pl-PL" w:eastAsia="en-US" w:bidi="ar-SA"/>
      </w:rPr>
    </w:lvl>
    <w:lvl w:ilvl="3" w:tplc="F22C0A98">
      <w:numFmt w:val="bullet"/>
      <w:lvlText w:val="•"/>
      <w:lvlJc w:val="left"/>
      <w:pPr>
        <w:ind w:left="2812" w:hanging="293"/>
      </w:pPr>
      <w:rPr>
        <w:rFonts w:hint="default"/>
        <w:lang w:val="pl-PL" w:eastAsia="en-US" w:bidi="ar-SA"/>
      </w:rPr>
    </w:lvl>
    <w:lvl w:ilvl="4" w:tplc="EF227464">
      <w:numFmt w:val="bullet"/>
      <w:lvlText w:val="•"/>
      <w:lvlJc w:val="left"/>
      <w:pPr>
        <w:ind w:left="3788" w:hanging="293"/>
      </w:pPr>
      <w:rPr>
        <w:rFonts w:hint="default"/>
        <w:lang w:val="pl-PL" w:eastAsia="en-US" w:bidi="ar-SA"/>
      </w:rPr>
    </w:lvl>
    <w:lvl w:ilvl="5" w:tplc="A18631DE">
      <w:numFmt w:val="bullet"/>
      <w:lvlText w:val="•"/>
      <w:lvlJc w:val="left"/>
      <w:pPr>
        <w:ind w:left="4764" w:hanging="293"/>
      </w:pPr>
      <w:rPr>
        <w:rFonts w:hint="default"/>
        <w:lang w:val="pl-PL" w:eastAsia="en-US" w:bidi="ar-SA"/>
      </w:rPr>
    </w:lvl>
    <w:lvl w:ilvl="6" w:tplc="6AFEFA96">
      <w:numFmt w:val="bullet"/>
      <w:lvlText w:val="•"/>
      <w:lvlJc w:val="left"/>
      <w:pPr>
        <w:ind w:left="5740" w:hanging="293"/>
      </w:pPr>
      <w:rPr>
        <w:rFonts w:hint="default"/>
        <w:lang w:val="pl-PL" w:eastAsia="en-US" w:bidi="ar-SA"/>
      </w:rPr>
    </w:lvl>
    <w:lvl w:ilvl="7" w:tplc="0A42DFAE">
      <w:numFmt w:val="bullet"/>
      <w:lvlText w:val="•"/>
      <w:lvlJc w:val="left"/>
      <w:pPr>
        <w:ind w:left="6716" w:hanging="293"/>
      </w:pPr>
      <w:rPr>
        <w:rFonts w:hint="default"/>
        <w:lang w:val="pl-PL" w:eastAsia="en-US" w:bidi="ar-SA"/>
      </w:rPr>
    </w:lvl>
    <w:lvl w:ilvl="8" w:tplc="91A038BE">
      <w:numFmt w:val="bullet"/>
      <w:lvlText w:val="•"/>
      <w:lvlJc w:val="left"/>
      <w:pPr>
        <w:ind w:left="7692" w:hanging="293"/>
      </w:pPr>
      <w:rPr>
        <w:rFonts w:hint="default"/>
        <w:lang w:val="pl-PL" w:eastAsia="en-US" w:bidi="ar-SA"/>
      </w:rPr>
    </w:lvl>
  </w:abstractNum>
  <w:abstractNum w:abstractNumId="2" w15:restartNumberingAfterBreak="0">
    <w:nsid w:val="67A97961"/>
    <w:multiLevelType w:val="hybridMultilevel"/>
    <w:tmpl w:val="BD645670"/>
    <w:lvl w:ilvl="0" w:tplc="6BAE4F92">
      <w:start w:val="1"/>
      <w:numFmt w:val="decimal"/>
      <w:lvlText w:val="%1)"/>
      <w:lvlJc w:val="left"/>
      <w:pPr>
        <w:ind w:left="309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5CD080">
      <w:start w:val="1"/>
      <w:numFmt w:val="lowerLetter"/>
      <w:lvlText w:val="%2)"/>
      <w:lvlJc w:val="left"/>
      <w:pPr>
        <w:ind w:left="309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5D42388">
      <w:numFmt w:val="bullet"/>
      <w:lvlText w:val="•"/>
      <w:lvlJc w:val="left"/>
      <w:pPr>
        <w:ind w:left="2168" w:hanging="206"/>
      </w:pPr>
      <w:rPr>
        <w:rFonts w:hint="default"/>
        <w:lang w:val="pl-PL" w:eastAsia="en-US" w:bidi="ar-SA"/>
      </w:rPr>
    </w:lvl>
    <w:lvl w:ilvl="3" w:tplc="815ADF46">
      <w:numFmt w:val="bullet"/>
      <w:lvlText w:val="•"/>
      <w:lvlJc w:val="left"/>
      <w:pPr>
        <w:ind w:left="3103" w:hanging="206"/>
      </w:pPr>
      <w:rPr>
        <w:rFonts w:hint="default"/>
        <w:lang w:val="pl-PL" w:eastAsia="en-US" w:bidi="ar-SA"/>
      </w:rPr>
    </w:lvl>
    <w:lvl w:ilvl="4" w:tplc="2D3E014A">
      <w:numFmt w:val="bullet"/>
      <w:lvlText w:val="•"/>
      <w:lvlJc w:val="left"/>
      <w:pPr>
        <w:ind w:left="4037" w:hanging="206"/>
      </w:pPr>
      <w:rPr>
        <w:rFonts w:hint="default"/>
        <w:lang w:val="pl-PL" w:eastAsia="en-US" w:bidi="ar-SA"/>
      </w:rPr>
    </w:lvl>
    <w:lvl w:ilvl="5" w:tplc="CE30BDAA">
      <w:numFmt w:val="bullet"/>
      <w:lvlText w:val="•"/>
      <w:lvlJc w:val="left"/>
      <w:pPr>
        <w:ind w:left="4972" w:hanging="206"/>
      </w:pPr>
      <w:rPr>
        <w:rFonts w:hint="default"/>
        <w:lang w:val="pl-PL" w:eastAsia="en-US" w:bidi="ar-SA"/>
      </w:rPr>
    </w:lvl>
    <w:lvl w:ilvl="6" w:tplc="998C2FC4">
      <w:numFmt w:val="bullet"/>
      <w:lvlText w:val="•"/>
      <w:lvlJc w:val="left"/>
      <w:pPr>
        <w:ind w:left="5906" w:hanging="206"/>
      </w:pPr>
      <w:rPr>
        <w:rFonts w:hint="default"/>
        <w:lang w:val="pl-PL" w:eastAsia="en-US" w:bidi="ar-SA"/>
      </w:rPr>
    </w:lvl>
    <w:lvl w:ilvl="7" w:tplc="F45C0CCE">
      <w:numFmt w:val="bullet"/>
      <w:lvlText w:val="•"/>
      <w:lvlJc w:val="left"/>
      <w:pPr>
        <w:ind w:left="6840" w:hanging="206"/>
      </w:pPr>
      <w:rPr>
        <w:rFonts w:hint="default"/>
        <w:lang w:val="pl-PL" w:eastAsia="en-US" w:bidi="ar-SA"/>
      </w:rPr>
    </w:lvl>
    <w:lvl w:ilvl="8" w:tplc="91EEC5C6">
      <w:numFmt w:val="bullet"/>
      <w:lvlText w:val="•"/>
      <w:lvlJc w:val="left"/>
      <w:pPr>
        <w:ind w:left="7775" w:hanging="20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AB"/>
    <w:rsid w:val="00017462"/>
    <w:rsid w:val="0028085A"/>
    <w:rsid w:val="004D5D86"/>
    <w:rsid w:val="00736AC6"/>
    <w:rsid w:val="007749AB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B8D"/>
  <w15:docId w15:val="{7A337C7B-DACF-43FE-A7CE-B363D039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309" w:firstLine="338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0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840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Marzena Czech</cp:lastModifiedBy>
  <cp:revision>6</cp:revision>
  <cp:lastPrinted>2025-04-18T08:04:00Z</cp:lastPrinted>
  <dcterms:created xsi:type="dcterms:W3CDTF">2025-04-17T12:29:00Z</dcterms:created>
  <dcterms:modified xsi:type="dcterms:W3CDTF">2025-04-18T08:04:00Z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</Properties>
</file>